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31A" w:rsidRDefault="00F2031A" w:rsidP="00F2031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2031A" w:rsidRDefault="00F2031A" w:rsidP="00F203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2031A" w:rsidRDefault="00F2031A" w:rsidP="00F203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F2031A" w:rsidRDefault="00F2031A" w:rsidP="00F203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0BAD" w:rsidRDefault="00A60BAD" w:rsidP="00F203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2031A" w:rsidRDefault="00F2031A" w:rsidP="00F203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2031A" w:rsidRDefault="00F2031A" w:rsidP="00F203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октября 2022 г.                           г. Ипатово                                            № 1600</w:t>
      </w:r>
    </w:p>
    <w:p w:rsidR="00F2031A" w:rsidRDefault="00F2031A" w:rsidP="00F203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2031A" w:rsidRDefault="00F2031A" w:rsidP="00F203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60BAD" w:rsidRDefault="00A60BAD" w:rsidP="00F2031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170F" w:rsidRPr="00B0170F" w:rsidRDefault="00B0170F" w:rsidP="00B0170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0170F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0170F">
        <w:rPr>
          <w:rFonts w:ascii="Times New Roman" w:hAnsi="Times New Roman" w:cs="Times New Roman"/>
          <w:sz w:val="28"/>
          <w:szCs w:val="28"/>
        </w:rPr>
        <w:t xml:space="preserve"> в технологическую схему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70F">
        <w:rPr>
          <w:rFonts w:ascii="Times New Roman" w:hAnsi="Times New Roman" w:cs="Times New Roman"/>
          <w:sz w:val="28"/>
          <w:szCs w:val="28"/>
        </w:rPr>
        <w:t>предоставления отделом имущественных и земельных отношений администрации Ипатовского городского округа Ставропольского края муниципальной услуги «Предоставление информации об объектах учета, содержащейся в реестре муниципальной собственности», утвержденную постановлением администрации Ипатовского городского округа Ставропольского края от 03 октября 2019 г. № 1462</w:t>
      </w:r>
    </w:p>
    <w:bookmarkEnd w:id="0"/>
    <w:p w:rsidR="00B0170F" w:rsidRP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</w:p>
    <w:p w:rsidR="00B0170F" w:rsidRP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</w:p>
    <w:p w:rsidR="00B0170F" w:rsidRP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  <w:r w:rsidRPr="00B0170F">
        <w:rPr>
          <w:rFonts w:ascii="Times New Roman" w:hAnsi="Times New Roman" w:cs="Times New Roman"/>
          <w:sz w:val="28"/>
          <w:szCs w:val="28"/>
        </w:rPr>
        <w:tab/>
        <w:t>В соответствии с методическими рекомендациями по формированию технологических схем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70F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услуг, утвержденными протоколом заседания Правительственной комиссии по проведению административной реформы от 09 июня 2016 г. № 142, типовой технологической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70F">
        <w:rPr>
          <w:rFonts w:ascii="Times New Roman" w:hAnsi="Times New Roman" w:cs="Times New Roman"/>
          <w:sz w:val="28"/>
          <w:szCs w:val="28"/>
        </w:rPr>
        <w:t>схемой предоставления органами местного самоуправления муниципальных образований Ставропольского края муниципальной услуги «Предоставление информации об объектах учета, содержащейся в реестре муниципальной собственности», утверждённой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70F">
        <w:rPr>
          <w:rFonts w:ascii="Times New Roman" w:hAnsi="Times New Roman" w:cs="Times New Roman"/>
          <w:sz w:val="28"/>
          <w:szCs w:val="28"/>
        </w:rPr>
        <w:t>октября 2010 г. № 323-п, от 23 сентября 2021 г. № 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70F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</w:p>
    <w:p w:rsidR="00B0170F" w:rsidRP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</w:p>
    <w:p w:rsidR="00B0170F" w:rsidRP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  <w:r w:rsidRPr="00B0170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</w:p>
    <w:p w:rsidR="00B0170F" w:rsidRP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</w:p>
    <w:p w:rsid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  <w:r w:rsidRPr="00B0170F">
        <w:rPr>
          <w:rFonts w:ascii="Times New Roman" w:hAnsi="Times New Roman" w:cs="Times New Roman"/>
          <w:sz w:val="28"/>
          <w:szCs w:val="28"/>
        </w:rPr>
        <w:tab/>
        <w:t xml:space="preserve">1. Внести изменение в технологическую схему предоставления отделом имущественных и земельных отношений администрации Ипатовского городского округа Ставропольского края муниципальной услуги «Предоставление информации об объектах учета, содержащейся в реестре муниципальной собственности», утвержденную постановлением администрации Ипатовского городского округа Ставропольского края от 03 октября 2019 г. № 1462 (с изменениями, внесенными постановлением </w:t>
      </w:r>
      <w:r w:rsidRPr="00B0170F">
        <w:rPr>
          <w:rFonts w:ascii="Times New Roman" w:hAnsi="Times New Roman" w:cs="Times New Roman"/>
          <w:sz w:val="28"/>
          <w:szCs w:val="28"/>
        </w:rPr>
        <w:lastRenderedPageBreak/>
        <w:t>администрации Ипатовского городского округа Ставропольского края от 19 марта 2020 г. № 398), изложив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70F">
        <w:rPr>
          <w:rFonts w:ascii="Times New Roman" w:hAnsi="Times New Roman" w:cs="Times New Roman"/>
          <w:sz w:val="28"/>
          <w:szCs w:val="28"/>
        </w:rPr>
        <w:t>ее в прилагаемой редакции.</w:t>
      </w:r>
    </w:p>
    <w:p w:rsidR="00B0170F" w:rsidRP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</w:p>
    <w:p w:rsid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0170F">
        <w:rPr>
          <w:rFonts w:ascii="Times New Roman" w:hAnsi="Times New Roman" w:cs="Times New Roman"/>
          <w:sz w:val="28"/>
          <w:szCs w:val="28"/>
        </w:rPr>
        <w:t>2.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</w:p>
    <w:p w:rsidR="00B0170F" w:rsidRP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</w:p>
    <w:p w:rsid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0170F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</w:t>
      </w:r>
      <w:proofErr w:type="spellStart"/>
      <w:r w:rsidRPr="00B0170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B0170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Н.С. </w:t>
      </w:r>
      <w:proofErr w:type="spellStart"/>
      <w:r w:rsidRPr="00B0170F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B0170F">
        <w:rPr>
          <w:rFonts w:ascii="Times New Roman" w:hAnsi="Times New Roman" w:cs="Times New Roman"/>
          <w:sz w:val="28"/>
          <w:szCs w:val="28"/>
        </w:rPr>
        <w:t>.</w:t>
      </w:r>
    </w:p>
    <w:p w:rsid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</w:p>
    <w:p w:rsidR="00B0170F" w:rsidRP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</w:p>
    <w:p w:rsidR="00B0170F" w:rsidRPr="00B0170F" w:rsidRDefault="00B0170F" w:rsidP="00B017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0170F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B0170F" w:rsidRPr="00610953" w:rsidRDefault="00B0170F" w:rsidP="00B0170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170F" w:rsidRPr="00610953" w:rsidRDefault="00B0170F" w:rsidP="00B0170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170F" w:rsidRPr="00610953" w:rsidRDefault="00B0170F" w:rsidP="00B0170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170F" w:rsidRPr="00610953" w:rsidRDefault="00B0170F" w:rsidP="00B0170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B0170F" w:rsidRPr="00610953" w:rsidRDefault="00B0170F" w:rsidP="00B0170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B0170F" w:rsidRPr="00610953" w:rsidRDefault="00B0170F" w:rsidP="00B0170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sectPr w:rsidR="00B0170F" w:rsidRPr="0061095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5FDE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162EF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23E76"/>
    <w:rsid w:val="00A323A9"/>
    <w:rsid w:val="00A32537"/>
    <w:rsid w:val="00A4677B"/>
    <w:rsid w:val="00A54F73"/>
    <w:rsid w:val="00A60405"/>
    <w:rsid w:val="00A60BAD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704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170F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119B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EF287E"/>
    <w:rsid w:val="00F10916"/>
    <w:rsid w:val="00F16407"/>
    <w:rsid w:val="00F2031A"/>
    <w:rsid w:val="00F2283C"/>
    <w:rsid w:val="00F2479D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  <w:rsid w:val="00FF4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0D0CC60-B440-4B1D-B70A-2C50CDBE7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FFF9D-D638-49D3-AB6D-D6F0F8016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77onetwo77@gmail.com</cp:lastModifiedBy>
  <cp:revision>7</cp:revision>
  <cp:lastPrinted>2022-10-03T22:26:00Z</cp:lastPrinted>
  <dcterms:created xsi:type="dcterms:W3CDTF">2022-10-03T22:27:00Z</dcterms:created>
  <dcterms:modified xsi:type="dcterms:W3CDTF">2022-10-11T12:52:00Z</dcterms:modified>
</cp:coreProperties>
</file>