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1D0" w:rsidRDefault="005F51D0" w:rsidP="005F51D0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F51D0" w:rsidRDefault="005F51D0" w:rsidP="005F51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F51D0" w:rsidRDefault="005F51D0" w:rsidP="005F51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F51D0" w:rsidRDefault="005F51D0" w:rsidP="005F51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51D0" w:rsidRDefault="005F51D0" w:rsidP="005F51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51D0" w:rsidRDefault="005F51D0" w:rsidP="005F51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сентября 2021 г.                            г. Ипатово                                         № 1394</w:t>
      </w:r>
    </w:p>
    <w:p w:rsidR="005F51D0" w:rsidRDefault="005F51D0" w:rsidP="005F51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F51D0" w:rsidRDefault="005F51D0" w:rsidP="005F51D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072F0">
        <w:rPr>
          <w:rFonts w:ascii="Times New Roman" w:hAnsi="Times New Roman" w:cs="Times New Roman"/>
          <w:sz w:val="28"/>
          <w:szCs w:val="28"/>
        </w:rPr>
        <w:t>О внесении изменений постановление администрации Ипатовского городского округа Ставропольского края от 23 декабря 2020 г. № 1766 «Об утверждении программы противодействия коррупции в администрации Ипатовского городского округа Ставропольского края на 2021 - 2025 годы»</w:t>
      </w:r>
    </w:p>
    <w:bookmarkEnd w:id="0"/>
    <w:p w:rsid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 xml:space="preserve">В соответствии с Указом Президента Российской Федерации от 16 </w:t>
      </w:r>
      <w:proofErr w:type="spellStart"/>
      <w:proofErr w:type="gramStart"/>
      <w:r w:rsidRPr="00A072F0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A072F0">
        <w:rPr>
          <w:rFonts w:ascii="Times New Roman" w:hAnsi="Times New Roman" w:cs="Times New Roman"/>
          <w:sz w:val="28"/>
          <w:szCs w:val="28"/>
        </w:rPr>
        <w:t>-густа</w:t>
      </w:r>
      <w:proofErr w:type="gramEnd"/>
      <w:r w:rsidRPr="00A072F0">
        <w:rPr>
          <w:rFonts w:ascii="Times New Roman" w:hAnsi="Times New Roman" w:cs="Times New Roman"/>
          <w:sz w:val="28"/>
          <w:szCs w:val="28"/>
        </w:rPr>
        <w:t xml:space="preserve"> 2021 г. № 478 «О национальном плане противодействи</w:t>
      </w:r>
      <w:r>
        <w:rPr>
          <w:rFonts w:ascii="Times New Roman" w:hAnsi="Times New Roman" w:cs="Times New Roman"/>
          <w:sz w:val="28"/>
          <w:szCs w:val="28"/>
        </w:rPr>
        <w:t>я коррупции на 2021-2024 годы»,</w:t>
      </w:r>
      <w:r w:rsidRPr="00A072F0">
        <w:rPr>
          <w:rFonts w:ascii="Times New Roman" w:hAnsi="Times New Roman" w:cs="Times New Roman"/>
          <w:sz w:val="28"/>
          <w:szCs w:val="28"/>
        </w:rPr>
        <w:t xml:space="preserve"> распоряжением Губернатора Ставропольского края от 31 августа 2021 г. № 505-р «О мерах по реализации в Ставропольском крае Указа Президента Российской Федерации от 16 августа 2021 года № 478 «О национальном плане противодействия коррупции на 2021-2024 годы» администрация Ипатовского городского округа Ставропольского края </w:t>
      </w:r>
    </w:p>
    <w:p w:rsidR="00A072F0" w:rsidRP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072F0" w:rsidRP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 xml:space="preserve">1. Утвердить прилагаемые изменения, которые вносятся в </w:t>
      </w:r>
      <w:proofErr w:type="spellStart"/>
      <w:proofErr w:type="gramStart"/>
      <w:r w:rsidRPr="00A072F0">
        <w:rPr>
          <w:rFonts w:ascii="Times New Roman" w:hAnsi="Times New Roman" w:cs="Times New Roman"/>
          <w:sz w:val="28"/>
          <w:szCs w:val="28"/>
        </w:rPr>
        <w:t>постановле-ние</w:t>
      </w:r>
      <w:proofErr w:type="spellEnd"/>
      <w:proofErr w:type="gramEnd"/>
      <w:r w:rsidRPr="00A072F0">
        <w:rPr>
          <w:rFonts w:ascii="Times New Roman" w:hAnsi="Times New Roman" w:cs="Times New Roman"/>
          <w:sz w:val="28"/>
          <w:szCs w:val="28"/>
        </w:rPr>
        <w:t xml:space="preserve"> администрации Ипатовского городского округа Ставропольского края от 23 декабря 2020 г. № 1766 «Об утверждении программы противодействия коррупции в администрации Ипатовского городского округа Ставропольского края на 2021 - 2025 годы».</w:t>
      </w:r>
    </w:p>
    <w:p w:rsid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>2. Контроль за выполнением настоящего постановления возложить на заместителя главы администрации Ипатовского городского округа Ставропольского края Э.В. Кондратьеву.</w:t>
      </w:r>
    </w:p>
    <w:p w:rsidR="00A072F0" w:rsidRDefault="00A072F0" w:rsidP="00A072F0">
      <w:pPr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A072F0" w:rsidRPr="00A072F0" w:rsidRDefault="00A072F0" w:rsidP="00A072F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A072F0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072F0">
        <w:rPr>
          <w:rFonts w:ascii="Times New Roman" w:hAnsi="Times New Roman" w:cs="Times New Roman"/>
          <w:sz w:val="28"/>
          <w:szCs w:val="28"/>
        </w:rPr>
        <w:t xml:space="preserve">                        В.Н. Шейкина</w:t>
      </w:r>
    </w:p>
    <w:sectPr w:rsidR="00A072F0" w:rsidRPr="00A072F0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66370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5F51D0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31408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072F0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87D7F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A1DE0D23-748F-4042-B543-E1153C52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9220B-1225-44E3-AD07-68356928F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admin77</cp:lastModifiedBy>
  <cp:revision>5</cp:revision>
  <cp:lastPrinted>2021-09-21T06:19:00Z</cp:lastPrinted>
  <dcterms:created xsi:type="dcterms:W3CDTF">2021-09-15T05:37:00Z</dcterms:created>
  <dcterms:modified xsi:type="dcterms:W3CDTF">2021-09-22T14:47:00Z</dcterms:modified>
</cp:coreProperties>
</file>