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A53" w:rsidRDefault="005D6A53" w:rsidP="003C6442">
      <w:pPr>
        <w:spacing w:after="0" w:line="240" w:lineRule="exact"/>
        <w:ind w:left="111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5D6A53" w:rsidRDefault="005D6A53" w:rsidP="003C6442">
      <w:pPr>
        <w:spacing w:after="0" w:line="240" w:lineRule="exact"/>
        <w:ind w:left="111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5D6A53" w:rsidRDefault="005D6A53" w:rsidP="003C6442">
      <w:pPr>
        <w:spacing w:after="0" w:line="240" w:lineRule="exact"/>
        <w:ind w:left="111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Ипатовского городского округа</w:t>
      </w:r>
    </w:p>
    <w:p w:rsidR="005D6A53" w:rsidRDefault="005D6A53" w:rsidP="003C6442">
      <w:pPr>
        <w:spacing w:after="0" w:line="240" w:lineRule="exact"/>
        <w:ind w:left="111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</w:t>
      </w:r>
    </w:p>
    <w:p w:rsidR="005D6A53" w:rsidRDefault="004639AF" w:rsidP="003C6442">
      <w:pPr>
        <w:spacing w:after="0" w:line="240" w:lineRule="exact"/>
        <w:ind w:left="111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5D6A5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02 сентября 2021 г. № 1292</w:t>
      </w:r>
    </w:p>
    <w:p w:rsidR="00B6323D" w:rsidRDefault="00B6323D" w:rsidP="005D6A5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D6A53" w:rsidRDefault="005D6A53" w:rsidP="005D6A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</w:t>
      </w:r>
    </w:p>
    <w:p w:rsidR="005D6A53" w:rsidRDefault="005D6A53" w:rsidP="005D6A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проведения работ по ремонту автомобильных дорог общего пользования местного значения,</w:t>
      </w:r>
    </w:p>
    <w:p w:rsidR="005D6A53" w:rsidRDefault="005D6A53" w:rsidP="005D6A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находящихся в собственности Ипатовского городского округа Ставропольского края, на 20</w:t>
      </w:r>
      <w:r w:rsidR="00FD0BA5">
        <w:rPr>
          <w:rFonts w:ascii="Times New Roman" w:hAnsi="Times New Roman"/>
          <w:sz w:val="28"/>
          <w:szCs w:val="28"/>
        </w:rPr>
        <w:t>2</w:t>
      </w:r>
      <w:r w:rsidR="002E604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5D6A53" w:rsidRDefault="005D6A53" w:rsidP="005D6A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326" w:type="dxa"/>
        <w:tblInd w:w="-29" w:type="dxa"/>
        <w:tblLayout w:type="fixed"/>
        <w:tblLook w:val="0000"/>
      </w:tblPr>
      <w:tblGrid>
        <w:gridCol w:w="563"/>
        <w:gridCol w:w="4252"/>
        <w:gridCol w:w="1276"/>
        <w:gridCol w:w="1559"/>
        <w:gridCol w:w="1701"/>
        <w:gridCol w:w="1559"/>
        <w:gridCol w:w="1560"/>
        <w:gridCol w:w="850"/>
        <w:gridCol w:w="2006"/>
      </w:tblGrid>
      <w:tr w:rsidR="004C581D" w:rsidRPr="00FA0CF0" w:rsidTr="001F7DFF">
        <w:trPr>
          <w:trHeight w:val="530"/>
        </w:trPr>
        <w:tc>
          <w:tcPr>
            <w:tcW w:w="56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Наименование объектов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  <w:proofErr w:type="spellStart"/>
            <w:r w:rsidRPr="00FA0CF0">
              <w:rPr>
                <w:rFonts w:ascii="Times New Roman" w:hAnsi="Times New Roman"/>
                <w:sz w:val="24"/>
                <w:szCs w:val="24"/>
              </w:rPr>
              <w:t>производ</w:t>
            </w:r>
            <w:proofErr w:type="spellEnd"/>
          </w:p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0CF0">
              <w:rPr>
                <w:rFonts w:ascii="Times New Roman" w:hAnsi="Times New Roman"/>
                <w:sz w:val="24"/>
                <w:szCs w:val="24"/>
              </w:rPr>
              <w:t>ства</w:t>
            </w:r>
            <w:proofErr w:type="spellEnd"/>
            <w:r w:rsidRPr="00FA0CF0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Ввод мощностей, м./тыс.м</w:t>
            </w:r>
            <w:r w:rsidRPr="00FA0CF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В том числе за счет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Долевое участие бюджета городского округа %</w:t>
            </w:r>
          </w:p>
        </w:tc>
        <w:tc>
          <w:tcPr>
            <w:tcW w:w="2006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Прирост протяженности автомобильных дорог общего пользования местного значения, соответствующих нормативным требованиям, в результате проведения капитального ремонта и (или) ремонта автомобильных дорог общего пользования местного значения , км</w:t>
            </w:r>
          </w:p>
        </w:tc>
      </w:tr>
      <w:tr w:rsidR="004C581D" w:rsidRPr="00FA0CF0" w:rsidTr="001F7DFF">
        <w:trPr>
          <w:trHeight w:val="645"/>
        </w:trPr>
        <w:tc>
          <w:tcPr>
            <w:tcW w:w="56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Субсидии тыс. рублей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Бюджета городского округа, тыс. рублей</w:t>
            </w:r>
          </w:p>
        </w:tc>
        <w:tc>
          <w:tcPr>
            <w:tcW w:w="850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81D" w:rsidRPr="00FA0CF0" w:rsidTr="001F7DFF">
        <w:trPr>
          <w:trHeight w:val="302"/>
        </w:trPr>
        <w:tc>
          <w:tcPr>
            <w:tcW w:w="56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</w:tcBorders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06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C581D" w:rsidRPr="00FA0CF0" w:rsidTr="001F7DFF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581D" w:rsidRPr="00FA0CF0" w:rsidRDefault="00FA0CF0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581D" w:rsidRPr="00FA0CF0" w:rsidRDefault="004C581D" w:rsidP="001739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 xml:space="preserve">Ремонт автомобильной дороги общего пользования местного значения </w:t>
            </w:r>
            <w:r w:rsidR="001739E9">
              <w:rPr>
                <w:rFonts w:ascii="Times New Roman" w:hAnsi="Times New Roman"/>
                <w:sz w:val="24"/>
                <w:szCs w:val="24"/>
              </w:rPr>
              <w:t>«Подъезд к селу Лесная Дача» от автомобильной дороги «Преградное-Тахта-Ипатово»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81D" w:rsidRPr="00FA0CF0" w:rsidRDefault="009D0C0C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2-3 </w:t>
            </w:r>
            <w:r w:rsidR="004C581D" w:rsidRPr="00FA0CF0">
              <w:rPr>
                <w:rFonts w:ascii="Times New Roman" w:hAnsi="Times New Roman"/>
                <w:sz w:val="24"/>
                <w:szCs w:val="24"/>
              </w:rPr>
              <w:t>кв.</w:t>
            </w:r>
          </w:p>
          <w:p w:rsidR="004C581D" w:rsidRPr="00FA0CF0" w:rsidRDefault="004C581D" w:rsidP="002E60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2E604B">
              <w:rPr>
                <w:rFonts w:ascii="Times New Roman" w:hAnsi="Times New Roman"/>
                <w:sz w:val="24"/>
                <w:szCs w:val="24"/>
              </w:rPr>
              <w:t>4</w:t>
            </w:r>
            <w:r w:rsidRPr="00FA0CF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C581D" w:rsidRPr="005F0015" w:rsidRDefault="005F0015" w:rsidP="005F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015">
              <w:rPr>
                <w:rFonts w:ascii="Times New Roman" w:hAnsi="Times New Roman"/>
                <w:sz w:val="24"/>
                <w:szCs w:val="24"/>
              </w:rPr>
              <w:t>7767</w:t>
            </w:r>
            <w:r w:rsidR="004C581D" w:rsidRPr="005F0015">
              <w:rPr>
                <w:rFonts w:ascii="Times New Roman" w:hAnsi="Times New Roman"/>
                <w:sz w:val="24"/>
                <w:szCs w:val="24"/>
              </w:rPr>
              <w:t>/</w:t>
            </w:r>
            <w:r w:rsidRPr="005F0015">
              <w:rPr>
                <w:rFonts w:ascii="Times New Roman" w:hAnsi="Times New Roman"/>
                <w:sz w:val="24"/>
                <w:szCs w:val="24"/>
              </w:rPr>
              <w:t>46,602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81D" w:rsidRPr="005F0015" w:rsidRDefault="005F0015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015">
              <w:rPr>
                <w:rFonts w:ascii="Times New Roman" w:hAnsi="Times New Roman"/>
                <w:sz w:val="24"/>
                <w:szCs w:val="24"/>
              </w:rPr>
              <w:t>99991,39500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581D" w:rsidRPr="005F0015" w:rsidRDefault="005F0015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015">
              <w:rPr>
                <w:rFonts w:ascii="Times New Roman" w:hAnsi="Times New Roman"/>
                <w:sz w:val="24"/>
                <w:szCs w:val="24"/>
              </w:rPr>
              <w:t>94991,82525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581D" w:rsidRPr="005F0015" w:rsidRDefault="005F0015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015">
              <w:rPr>
                <w:rFonts w:ascii="Times New Roman" w:hAnsi="Times New Roman"/>
                <w:sz w:val="24"/>
                <w:szCs w:val="24"/>
              </w:rPr>
              <w:t>4999,56975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4C581D" w:rsidRPr="005F0015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01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581D" w:rsidRPr="005F0015" w:rsidRDefault="005F0015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015">
              <w:rPr>
                <w:rFonts w:ascii="Times New Roman" w:hAnsi="Times New Roman"/>
                <w:sz w:val="24"/>
                <w:szCs w:val="24"/>
              </w:rPr>
              <w:t>7,767</w:t>
            </w:r>
          </w:p>
        </w:tc>
      </w:tr>
      <w:tr w:rsidR="00AC784B" w:rsidRPr="00FA0CF0" w:rsidTr="001F7DFF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C784B" w:rsidRPr="00FA0CF0" w:rsidRDefault="00AC784B" w:rsidP="00AC78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C784B" w:rsidRPr="00FA0CF0" w:rsidRDefault="00AC784B" w:rsidP="00AC78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784B" w:rsidRPr="00FA0CF0" w:rsidRDefault="00AC784B" w:rsidP="00AC78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C784B" w:rsidRPr="005F0015" w:rsidRDefault="00AC784B" w:rsidP="00AC78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015">
              <w:rPr>
                <w:rFonts w:ascii="Times New Roman" w:hAnsi="Times New Roman"/>
                <w:sz w:val="24"/>
                <w:szCs w:val="24"/>
              </w:rPr>
              <w:t>7767/46,602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784B" w:rsidRPr="005F0015" w:rsidRDefault="00AC784B" w:rsidP="00AC78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015">
              <w:rPr>
                <w:rFonts w:ascii="Times New Roman" w:hAnsi="Times New Roman"/>
                <w:sz w:val="24"/>
                <w:szCs w:val="24"/>
              </w:rPr>
              <w:t>99991,39500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C784B" w:rsidRPr="005F0015" w:rsidRDefault="00AC784B" w:rsidP="00AC78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015">
              <w:rPr>
                <w:rFonts w:ascii="Times New Roman" w:hAnsi="Times New Roman"/>
                <w:sz w:val="24"/>
                <w:szCs w:val="24"/>
              </w:rPr>
              <w:t>94991,82525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C784B" w:rsidRPr="005F0015" w:rsidRDefault="00AC784B" w:rsidP="00AC78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015">
              <w:rPr>
                <w:rFonts w:ascii="Times New Roman" w:hAnsi="Times New Roman"/>
                <w:sz w:val="24"/>
                <w:szCs w:val="24"/>
              </w:rPr>
              <w:t>4999,56975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AC784B" w:rsidRPr="005F0015" w:rsidRDefault="00AC784B" w:rsidP="00AC78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01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C784B" w:rsidRPr="005F0015" w:rsidRDefault="00AC784B" w:rsidP="00AC78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015">
              <w:rPr>
                <w:rFonts w:ascii="Times New Roman" w:hAnsi="Times New Roman"/>
                <w:sz w:val="24"/>
                <w:szCs w:val="24"/>
              </w:rPr>
              <w:t>7,767</w:t>
            </w:r>
          </w:p>
        </w:tc>
      </w:tr>
    </w:tbl>
    <w:bookmarkEnd w:id="0"/>
    <w:p w:rsidR="00681817" w:rsidRPr="00405F97" w:rsidRDefault="003E2C20" w:rsidP="00366E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05F97">
        <w:rPr>
          <w:rFonts w:ascii="Times New Roman" w:hAnsi="Times New Roman"/>
          <w:b/>
          <w:sz w:val="28"/>
          <w:szCs w:val="28"/>
        </w:rPr>
        <w:t xml:space="preserve"> </w:t>
      </w:r>
      <w:r w:rsidR="00405F97" w:rsidRPr="00405F97">
        <w:rPr>
          <w:rFonts w:ascii="Times New Roman" w:hAnsi="Times New Roman"/>
          <w:b/>
          <w:sz w:val="28"/>
          <w:szCs w:val="28"/>
        </w:rPr>
        <w:t>____________________________________</w:t>
      </w:r>
      <w:r w:rsidRPr="00405F9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</w:t>
      </w:r>
      <w:r w:rsidR="009249EB" w:rsidRPr="00405F97">
        <w:rPr>
          <w:rFonts w:ascii="Times New Roman" w:hAnsi="Times New Roman"/>
          <w:b/>
          <w:sz w:val="28"/>
          <w:szCs w:val="28"/>
        </w:rPr>
        <w:t xml:space="preserve"> </w:t>
      </w:r>
      <w:r w:rsidRPr="00405F97">
        <w:rPr>
          <w:rFonts w:ascii="Times New Roman" w:hAnsi="Times New Roman"/>
          <w:b/>
          <w:sz w:val="28"/>
          <w:szCs w:val="28"/>
        </w:rPr>
        <w:t xml:space="preserve"> </w:t>
      </w:r>
    </w:p>
    <w:sectPr w:rsidR="00681817" w:rsidRPr="00405F97" w:rsidSect="003E2C20">
      <w:pgSz w:w="16838" w:h="11906" w:orient="landscape"/>
      <w:pgMar w:top="851" w:right="820" w:bottom="851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  <w:rPr>
        <w:rFonts w:ascii="Times New Roman" w:hAnsi="Times New Roman" w:cs="Times New Roman"/>
        <w:b w:val="0"/>
        <w:color w:val="222222"/>
        <w:sz w:val="28"/>
        <w:szCs w:val="28"/>
        <w:lang w:val="ru-RU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110"/>
  <w:drawingGridVerticalSpacing w:val="0"/>
  <w:displayHorizontalDrawingGridEvery w:val="0"/>
  <w:displayVerticalDrawingGridEvery w:val="0"/>
  <w:characterSpacingControl w:val="doNotCompress"/>
  <w:compat/>
  <w:rsids>
    <w:rsidRoot w:val="00FC1286"/>
    <w:rsid w:val="00000470"/>
    <w:rsid w:val="00006110"/>
    <w:rsid w:val="00026AD0"/>
    <w:rsid w:val="00027CC1"/>
    <w:rsid w:val="000446BA"/>
    <w:rsid w:val="00045BD5"/>
    <w:rsid w:val="00061EFC"/>
    <w:rsid w:val="0006367F"/>
    <w:rsid w:val="00063C42"/>
    <w:rsid w:val="0006427E"/>
    <w:rsid w:val="0007306F"/>
    <w:rsid w:val="000827B2"/>
    <w:rsid w:val="000C75FD"/>
    <w:rsid w:val="000D1B4E"/>
    <w:rsid w:val="000D2E5F"/>
    <w:rsid w:val="000D4BE4"/>
    <w:rsid w:val="0010039F"/>
    <w:rsid w:val="00135E03"/>
    <w:rsid w:val="001739E9"/>
    <w:rsid w:val="00185841"/>
    <w:rsid w:val="0018708F"/>
    <w:rsid w:val="001A3C14"/>
    <w:rsid w:val="001D2ACE"/>
    <w:rsid w:val="001D77AA"/>
    <w:rsid w:val="001E48E7"/>
    <w:rsid w:val="001E5F64"/>
    <w:rsid w:val="001F058A"/>
    <w:rsid w:val="001F60E0"/>
    <w:rsid w:val="00222A8F"/>
    <w:rsid w:val="00236E6E"/>
    <w:rsid w:val="002375D7"/>
    <w:rsid w:val="002478BE"/>
    <w:rsid w:val="002850F9"/>
    <w:rsid w:val="00292A05"/>
    <w:rsid w:val="00295AE2"/>
    <w:rsid w:val="002B36CD"/>
    <w:rsid w:val="002B68C8"/>
    <w:rsid w:val="002D0F53"/>
    <w:rsid w:val="002D1189"/>
    <w:rsid w:val="002D14AB"/>
    <w:rsid w:val="002D4953"/>
    <w:rsid w:val="002D6A66"/>
    <w:rsid w:val="002E604B"/>
    <w:rsid w:val="002F074B"/>
    <w:rsid w:val="00313BA0"/>
    <w:rsid w:val="0035065D"/>
    <w:rsid w:val="00366E81"/>
    <w:rsid w:val="00374CAE"/>
    <w:rsid w:val="003C1CBB"/>
    <w:rsid w:val="003C2750"/>
    <w:rsid w:val="003C4BBD"/>
    <w:rsid w:val="003C6442"/>
    <w:rsid w:val="003E2C20"/>
    <w:rsid w:val="003F022B"/>
    <w:rsid w:val="003F4399"/>
    <w:rsid w:val="00405F97"/>
    <w:rsid w:val="00406406"/>
    <w:rsid w:val="00412238"/>
    <w:rsid w:val="00414678"/>
    <w:rsid w:val="0042341E"/>
    <w:rsid w:val="004639AF"/>
    <w:rsid w:val="004A3021"/>
    <w:rsid w:val="004C2C49"/>
    <w:rsid w:val="004C581D"/>
    <w:rsid w:val="004F3FE4"/>
    <w:rsid w:val="00523E01"/>
    <w:rsid w:val="005301FB"/>
    <w:rsid w:val="0053549B"/>
    <w:rsid w:val="00540684"/>
    <w:rsid w:val="00545011"/>
    <w:rsid w:val="00593E9A"/>
    <w:rsid w:val="005949E9"/>
    <w:rsid w:val="005D6A53"/>
    <w:rsid w:val="005E7C0B"/>
    <w:rsid w:val="005F0015"/>
    <w:rsid w:val="005F2E50"/>
    <w:rsid w:val="00642B04"/>
    <w:rsid w:val="00656B52"/>
    <w:rsid w:val="006725FF"/>
    <w:rsid w:val="00676365"/>
    <w:rsid w:val="006774D2"/>
    <w:rsid w:val="00681817"/>
    <w:rsid w:val="006833E3"/>
    <w:rsid w:val="006956AE"/>
    <w:rsid w:val="006B5997"/>
    <w:rsid w:val="006C3F18"/>
    <w:rsid w:val="006C4AB7"/>
    <w:rsid w:val="006E2228"/>
    <w:rsid w:val="006E567A"/>
    <w:rsid w:val="006F2A64"/>
    <w:rsid w:val="0072435C"/>
    <w:rsid w:val="00736A65"/>
    <w:rsid w:val="007378A7"/>
    <w:rsid w:val="007403B6"/>
    <w:rsid w:val="00742DE2"/>
    <w:rsid w:val="0075795E"/>
    <w:rsid w:val="0077066B"/>
    <w:rsid w:val="007835A8"/>
    <w:rsid w:val="00783EE8"/>
    <w:rsid w:val="007B28E6"/>
    <w:rsid w:val="007D4C12"/>
    <w:rsid w:val="007D6B0F"/>
    <w:rsid w:val="007E38EE"/>
    <w:rsid w:val="007F588D"/>
    <w:rsid w:val="00831F24"/>
    <w:rsid w:val="00881D11"/>
    <w:rsid w:val="00884A46"/>
    <w:rsid w:val="00892A67"/>
    <w:rsid w:val="008A2E7B"/>
    <w:rsid w:val="008B0C60"/>
    <w:rsid w:val="008B5314"/>
    <w:rsid w:val="008F1791"/>
    <w:rsid w:val="00922874"/>
    <w:rsid w:val="009249EB"/>
    <w:rsid w:val="00955BB5"/>
    <w:rsid w:val="00977911"/>
    <w:rsid w:val="009A2C4E"/>
    <w:rsid w:val="009A5B6C"/>
    <w:rsid w:val="009B62BE"/>
    <w:rsid w:val="009C2B35"/>
    <w:rsid w:val="009C65A8"/>
    <w:rsid w:val="009C7600"/>
    <w:rsid w:val="009D0C0C"/>
    <w:rsid w:val="009D2CDA"/>
    <w:rsid w:val="00A20FD5"/>
    <w:rsid w:val="00A4555C"/>
    <w:rsid w:val="00A52E83"/>
    <w:rsid w:val="00A6509C"/>
    <w:rsid w:val="00A71199"/>
    <w:rsid w:val="00A746BC"/>
    <w:rsid w:val="00A74BCF"/>
    <w:rsid w:val="00A92965"/>
    <w:rsid w:val="00A956BD"/>
    <w:rsid w:val="00AB28D6"/>
    <w:rsid w:val="00AB67A5"/>
    <w:rsid w:val="00AC41A8"/>
    <w:rsid w:val="00AC6B9F"/>
    <w:rsid w:val="00AC784B"/>
    <w:rsid w:val="00B047AF"/>
    <w:rsid w:val="00B05336"/>
    <w:rsid w:val="00B407A5"/>
    <w:rsid w:val="00B4524F"/>
    <w:rsid w:val="00B53DDC"/>
    <w:rsid w:val="00B6323D"/>
    <w:rsid w:val="00B65EF1"/>
    <w:rsid w:val="00C03378"/>
    <w:rsid w:val="00C17052"/>
    <w:rsid w:val="00C31023"/>
    <w:rsid w:val="00C3567E"/>
    <w:rsid w:val="00C43FCE"/>
    <w:rsid w:val="00C75DD0"/>
    <w:rsid w:val="00CA299B"/>
    <w:rsid w:val="00CB476E"/>
    <w:rsid w:val="00CC7D25"/>
    <w:rsid w:val="00CF6B57"/>
    <w:rsid w:val="00D34197"/>
    <w:rsid w:val="00D351CC"/>
    <w:rsid w:val="00D400B5"/>
    <w:rsid w:val="00D447FB"/>
    <w:rsid w:val="00D56D30"/>
    <w:rsid w:val="00D6739D"/>
    <w:rsid w:val="00D71DC2"/>
    <w:rsid w:val="00DE1741"/>
    <w:rsid w:val="00DE3528"/>
    <w:rsid w:val="00E04EEE"/>
    <w:rsid w:val="00E20278"/>
    <w:rsid w:val="00E8473D"/>
    <w:rsid w:val="00E90647"/>
    <w:rsid w:val="00E963B6"/>
    <w:rsid w:val="00E9783F"/>
    <w:rsid w:val="00EA0C80"/>
    <w:rsid w:val="00EA3A6E"/>
    <w:rsid w:val="00EB6CE8"/>
    <w:rsid w:val="00F00BA2"/>
    <w:rsid w:val="00F33891"/>
    <w:rsid w:val="00F36504"/>
    <w:rsid w:val="00F374F3"/>
    <w:rsid w:val="00F41A24"/>
    <w:rsid w:val="00F57418"/>
    <w:rsid w:val="00F64343"/>
    <w:rsid w:val="00F730E7"/>
    <w:rsid w:val="00F930D6"/>
    <w:rsid w:val="00F94195"/>
    <w:rsid w:val="00FA0CF0"/>
    <w:rsid w:val="00FC1286"/>
    <w:rsid w:val="00FC4DD6"/>
    <w:rsid w:val="00FC6B8E"/>
    <w:rsid w:val="00FD0BA5"/>
    <w:rsid w:val="00FE12F5"/>
    <w:rsid w:val="00FE560B"/>
    <w:rsid w:val="00FF1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817"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paragraph" w:styleId="1">
    <w:name w:val="heading 1"/>
    <w:basedOn w:val="a"/>
    <w:next w:val="a"/>
    <w:link w:val="10"/>
    <w:qFormat/>
    <w:rsid w:val="00642B04"/>
    <w:pPr>
      <w:keepNext/>
      <w:tabs>
        <w:tab w:val="num" w:pos="0"/>
      </w:tabs>
      <w:suppressAutoHyphens w:val="0"/>
      <w:spacing w:after="0" w:line="240" w:lineRule="auto"/>
      <w:ind w:left="432" w:hanging="432"/>
      <w:outlineLvl w:val="0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D2E5F"/>
  </w:style>
  <w:style w:type="character" w:customStyle="1" w:styleId="WW8Num1z1">
    <w:name w:val="WW8Num1z1"/>
    <w:rsid w:val="000D2E5F"/>
  </w:style>
  <w:style w:type="character" w:customStyle="1" w:styleId="WW8Num1z2">
    <w:name w:val="WW8Num1z2"/>
    <w:rsid w:val="000D2E5F"/>
  </w:style>
  <w:style w:type="character" w:customStyle="1" w:styleId="WW8Num1z3">
    <w:name w:val="WW8Num1z3"/>
    <w:rsid w:val="000D2E5F"/>
  </w:style>
  <w:style w:type="character" w:customStyle="1" w:styleId="WW8Num1z4">
    <w:name w:val="WW8Num1z4"/>
    <w:rsid w:val="000D2E5F"/>
  </w:style>
  <w:style w:type="character" w:customStyle="1" w:styleId="WW8Num1z5">
    <w:name w:val="WW8Num1z5"/>
    <w:rsid w:val="000D2E5F"/>
  </w:style>
  <w:style w:type="character" w:customStyle="1" w:styleId="WW8Num1z6">
    <w:name w:val="WW8Num1z6"/>
    <w:rsid w:val="000D2E5F"/>
  </w:style>
  <w:style w:type="character" w:customStyle="1" w:styleId="WW8Num1z7">
    <w:name w:val="WW8Num1z7"/>
    <w:rsid w:val="000D2E5F"/>
  </w:style>
  <w:style w:type="character" w:customStyle="1" w:styleId="WW8Num1z8">
    <w:name w:val="WW8Num1z8"/>
    <w:rsid w:val="000D2E5F"/>
  </w:style>
  <w:style w:type="character" w:customStyle="1" w:styleId="WW8Num2z0">
    <w:name w:val="WW8Num2z0"/>
    <w:rsid w:val="000D2E5F"/>
    <w:rPr>
      <w:rFonts w:hint="default"/>
    </w:rPr>
  </w:style>
  <w:style w:type="character" w:customStyle="1" w:styleId="WW8Num2z1">
    <w:name w:val="WW8Num2z1"/>
    <w:rsid w:val="000D2E5F"/>
  </w:style>
  <w:style w:type="character" w:customStyle="1" w:styleId="WW8Num2z2">
    <w:name w:val="WW8Num2z2"/>
    <w:rsid w:val="000D2E5F"/>
  </w:style>
  <w:style w:type="character" w:customStyle="1" w:styleId="WW8Num2z3">
    <w:name w:val="WW8Num2z3"/>
    <w:rsid w:val="000D2E5F"/>
  </w:style>
  <w:style w:type="character" w:customStyle="1" w:styleId="WW8Num2z4">
    <w:name w:val="WW8Num2z4"/>
    <w:rsid w:val="000D2E5F"/>
  </w:style>
  <w:style w:type="character" w:customStyle="1" w:styleId="WW8Num2z5">
    <w:name w:val="WW8Num2z5"/>
    <w:rsid w:val="000D2E5F"/>
  </w:style>
  <w:style w:type="character" w:customStyle="1" w:styleId="WW8Num2z6">
    <w:name w:val="WW8Num2z6"/>
    <w:rsid w:val="000D2E5F"/>
  </w:style>
  <w:style w:type="character" w:customStyle="1" w:styleId="WW8Num2z7">
    <w:name w:val="WW8Num2z7"/>
    <w:rsid w:val="000D2E5F"/>
  </w:style>
  <w:style w:type="character" w:customStyle="1" w:styleId="WW8Num2z8">
    <w:name w:val="WW8Num2z8"/>
    <w:rsid w:val="000D2E5F"/>
  </w:style>
  <w:style w:type="character" w:customStyle="1" w:styleId="WW8Num3z0">
    <w:name w:val="WW8Num3z0"/>
    <w:rsid w:val="000D2E5F"/>
  </w:style>
  <w:style w:type="character" w:customStyle="1" w:styleId="WW8Num3z1">
    <w:name w:val="WW8Num3z1"/>
    <w:rsid w:val="000D2E5F"/>
  </w:style>
  <w:style w:type="character" w:customStyle="1" w:styleId="WW8Num3z2">
    <w:name w:val="WW8Num3z2"/>
    <w:rsid w:val="000D2E5F"/>
  </w:style>
  <w:style w:type="character" w:customStyle="1" w:styleId="WW8Num3z3">
    <w:name w:val="WW8Num3z3"/>
    <w:rsid w:val="000D2E5F"/>
  </w:style>
  <w:style w:type="character" w:customStyle="1" w:styleId="WW8Num3z4">
    <w:name w:val="WW8Num3z4"/>
    <w:rsid w:val="000D2E5F"/>
  </w:style>
  <w:style w:type="character" w:customStyle="1" w:styleId="WW8Num3z5">
    <w:name w:val="WW8Num3z5"/>
    <w:rsid w:val="000D2E5F"/>
  </w:style>
  <w:style w:type="character" w:customStyle="1" w:styleId="WW8Num3z6">
    <w:name w:val="WW8Num3z6"/>
    <w:rsid w:val="000D2E5F"/>
  </w:style>
  <w:style w:type="character" w:customStyle="1" w:styleId="WW8Num3z7">
    <w:name w:val="WW8Num3z7"/>
    <w:rsid w:val="000D2E5F"/>
  </w:style>
  <w:style w:type="character" w:customStyle="1" w:styleId="WW8Num3z8">
    <w:name w:val="WW8Num3z8"/>
    <w:rsid w:val="000D2E5F"/>
  </w:style>
  <w:style w:type="character" w:customStyle="1" w:styleId="11">
    <w:name w:val="Основной шрифт абзаца1"/>
    <w:rsid w:val="000D2E5F"/>
  </w:style>
  <w:style w:type="paragraph" w:customStyle="1" w:styleId="12">
    <w:name w:val="Заголовок1"/>
    <w:basedOn w:val="a"/>
    <w:next w:val="a3"/>
    <w:rsid w:val="000D2E5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rsid w:val="000D2E5F"/>
    <w:pPr>
      <w:spacing w:after="140" w:line="288" w:lineRule="auto"/>
    </w:pPr>
  </w:style>
  <w:style w:type="paragraph" w:styleId="a4">
    <w:name w:val="List"/>
    <w:basedOn w:val="a3"/>
    <w:rsid w:val="000D2E5F"/>
    <w:rPr>
      <w:rFonts w:cs="Mangal"/>
    </w:rPr>
  </w:style>
  <w:style w:type="paragraph" w:styleId="a5">
    <w:name w:val="caption"/>
    <w:basedOn w:val="a"/>
    <w:qFormat/>
    <w:rsid w:val="000D2E5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0D2E5F"/>
    <w:pPr>
      <w:suppressLineNumbers/>
    </w:pPr>
    <w:rPr>
      <w:rFonts w:cs="Mangal"/>
    </w:rPr>
  </w:style>
  <w:style w:type="paragraph" w:styleId="a6">
    <w:name w:val="List Paragraph"/>
    <w:basedOn w:val="a"/>
    <w:qFormat/>
    <w:rsid w:val="000D2E5F"/>
    <w:pPr>
      <w:ind w:left="720"/>
      <w:contextualSpacing/>
    </w:pPr>
  </w:style>
  <w:style w:type="paragraph" w:customStyle="1" w:styleId="western">
    <w:name w:val="western"/>
    <w:basedOn w:val="a"/>
    <w:rsid w:val="000D2E5F"/>
    <w:pPr>
      <w:spacing w:before="280" w:after="119" w:line="240" w:lineRule="auto"/>
    </w:pPr>
    <w:rPr>
      <w:rFonts w:ascii="Times New Roman" w:hAnsi="Times New Roman"/>
      <w:color w:val="000000"/>
      <w:sz w:val="28"/>
      <w:szCs w:val="28"/>
    </w:rPr>
  </w:style>
  <w:style w:type="paragraph" w:styleId="a7">
    <w:name w:val="Normal (Web)"/>
    <w:basedOn w:val="a"/>
    <w:uiPriority w:val="99"/>
    <w:rsid w:val="000D2E5F"/>
    <w:pPr>
      <w:spacing w:before="280" w:after="119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western1">
    <w:name w:val="western1"/>
    <w:basedOn w:val="a"/>
    <w:rsid w:val="000D2E5F"/>
    <w:pPr>
      <w:spacing w:before="280"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a8">
    <w:name w:val="Содержимое таблицы"/>
    <w:basedOn w:val="a"/>
    <w:rsid w:val="000D2E5F"/>
    <w:pPr>
      <w:suppressLineNumbers/>
    </w:pPr>
  </w:style>
  <w:style w:type="paragraph" w:customStyle="1" w:styleId="a9">
    <w:name w:val="Заголовок таблицы"/>
    <w:basedOn w:val="a8"/>
    <w:rsid w:val="000D2E5F"/>
    <w:pPr>
      <w:jc w:val="center"/>
    </w:pPr>
    <w:rPr>
      <w:b/>
      <w:bCs/>
    </w:rPr>
  </w:style>
  <w:style w:type="character" w:customStyle="1" w:styleId="10">
    <w:name w:val="Заголовок 1 Знак"/>
    <w:basedOn w:val="a0"/>
    <w:link w:val="1"/>
    <w:rsid w:val="00642B04"/>
    <w:rPr>
      <w:sz w:val="28"/>
      <w:szCs w:val="24"/>
      <w:lang w:eastAsia="zh-CN"/>
    </w:rPr>
  </w:style>
  <w:style w:type="paragraph" w:customStyle="1" w:styleId="ConsPlusTitle">
    <w:name w:val="ConsPlusTitle"/>
    <w:rsid w:val="00FE560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6818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81817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EA110-4716-4E09-878D-AA66BD8C8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аимр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Саша</cp:lastModifiedBy>
  <cp:revision>4</cp:revision>
  <cp:lastPrinted>2021-09-02T12:36:00Z</cp:lastPrinted>
  <dcterms:created xsi:type="dcterms:W3CDTF">2021-09-02T10:18:00Z</dcterms:created>
  <dcterms:modified xsi:type="dcterms:W3CDTF">2021-09-02T12:36:00Z</dcterms:modified>
</cp:coreProperties>
</file>