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3C" w:rsidRDefault="00C31E3C" w:rsidP="00C31E3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  <w:r w:rsidR="005A4A73">
        <w:rPr>
          <w:rFonts w:ascii="Times New Roman" w:hAnsi="Times New Roman" w:cs="Times New Roman"/>
          <w:b/>
          <w:sz w:val="40"/>
          <w:szCs w:val="40"/>
        </w:rPr>
        <w:t xml:space="preserve">      проект</w:t>
      </w:r>
    </w:p>
    <w:p w:rsidR="00C31E3C" w:rsidRDefault="00C31E3C" w:rsidP="00C31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31E3C" w:rsidRDefault="00C31E3C" w:rsidP="00C31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31E3C" w:rsidRDefault="00C31E3C" w:rsidP="00C31E3C">
      <w:pPr>
        <w:rPr>
          <w:rFonts w:ascii="Times New Roman" w:hAnsi="Times New Roman" w:cs="Times New Roman"/>
          <w:sz w:val="28"/>
          <w:szCs w:val="28"/>
        </w:rPr>
      </w:pPr>
    </w:p>
    <w:p w:rsidR="00C31E3C" w:rsidRDefault="005A4A73" w:rsidP="00C31E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сентября</w:t>
      </w:r>
      <w:r w:rsidR="00C31E3C">
        <w:rPr>
          <w:rFonts w:ascii="Times New Roman" w:hAnsi="Times New Roman" w:cs="Times New Roman"/>
          <w:sz w:val="28"/>
          <w:szCs w:val="28"/>
        </w:rPr>
        <w:t xml:space="preserve"> 2021 г.                              г. Ипатово                                       № </w:t>
      </w:r>
    </w:p>
    <w:p w:rsidR="00C31E3C" w:rsidRDefault="00C31E3C" w:rsidP="00C31E3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«Малое село </w:t>
      </w:r>
      <w:r w:rsidR="00E27446">
        <w:rPr>
          <w:rFonts w:ascii="Times New Roman" w:hAnsi="Times New Roman" w:cs="Times New Roman"/>
          <w:sz w:val="28"/>
          <w:szCs w:val="28"/>
        </w:rPr>
        <w:t>Ипатов</w:t>
      </w:r>
      <w:r w:rsidRPr="00727056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края», утверждённую постановлением администрации Ипатовского городского округа Ставропольского края от 21 декабря 2020 г. № 1714</w:t>
      </w:r>
    </w:p>
    <w:p w:rsidR="00727056" w:rsidRP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5A4A73" w:rsidRDefault="00727056" w:rsidP="005A4A73">
      <w:pPr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Ипатовского городского округа Ставропольского края от </w:t>
      </w:r>
      <w:r w:rsidR="005A4A73" w:rsidRPr="005A4A73">
        <w:rPr>
          <w:rFonts w:ascii="Times New Roman" w:hAnsi="Times New Roman" w:cs="Times New Roman"/>
          <w:sz w:val="28"/>
          <w:szCs w:val="28"/>
        </w:rPr>
        <w:t>2</w:t>
      </w:r>
      <w:r w:rsidR="00FC590A">
        <w:rPr>
          <w:rFonts w:ascii="Times New Roman" w:hAnsi="Times New Roman" w:cs="Times New Roman"/>
          <w:sz w:val="28"/>
          <w:szCs w:val="28"/>
        </w:rPr>
        <w:t>4</w:t>
      </w:r>
      <w:r w:rsidR="005A4A73" w:rsidRPr="005A4A73">
        <w:rPr>
          <w:rFonts w:ascii="Times New Roman" w:hAnsi="Times New Roman" w:cs="Times New Roman"/>
          <w:sz w:val="28"/>
          <w:szCs w:val="28"/>
        </w:rPr>
        <w:t xml:space="preserve"> </w:t>
      </w:r>
      <w:r w:rsidR="00FC590A">
        <w:rPr>
          <w:rFonts w:ascii="Times New Roman" w:hAnsi="Times New Roman" w:cs="Times New Roman"/>
          <w:sz w:val="28"/>
          <w:szCs w:val="28"/>
        </w:rPr>
        <w:t>августа</w:t>
      </w:r>
      <w:r w:rsidRPr="005A4A73">
        <w:rPr>
          <w:rFonts w:ascii="Times New Roman" w:hAnsi="Times New Roman" w:cs="Times New Roman"/>
          <w:sz w:val="28"/>
          <w:szCs w:val="28"/>
        </w:rPr>
        <w:t xml:space="preserve"> 202</w:t>
      </w:r>
      <w:r w:rsidR="005A4A73" w:rsidRPr="005A4A73">
        <w:rPr>
          <w:rFonts w:ascii="Times New Roman" w:hAnsi="Times New Roman" w:cs="Times New Roman"/>
          <w:sz w:val="28"/>
          <w:szCs w:val="28"/>
        </w:rPr>
        <w:t>1</w:t>
      </w:r>
      <w:r w:rsidRPr="005A4A73">
        <w:rPr>
          <w:rFonts w:ascii="Times New Roman" w:hAnsi="Times New Roman" w:cs="Times New Roman"/>
          <w:sz w:val="28"/>
          <w:szCs w:val="28"/>
        </w:rPr>
        <w:t xml:space="preserve"> г. № </w:t>
      </w:r>
      <w:r w:rsidR="00FC590A">
        <w:rPr>
          <w:rFonts w:ascii="Times New Roman" w:hAnsi="Times New Roman" w:cs="Times New Roman"/>
          <w:sz w:val="28"/>
          <w:szCs w:val="28"/>
        </w:rPr>
        <w:t>119</w:t>
      </w:r>
      <w:r w:rsidRPr="005A4A73">
        <w:rPr>
          <w:rFonts w:ascii="Times New Roman" w:hAnsi="Times New Roman" w:cs="Times New Roman"/>
          <w:sz w:val="28"/>
          <w:szCs w:val="28"/>
        </w:rPr>
        <w:t xml:space="preserve"> «</w:t>
      </w:r>
      <w:r w:rsidR="005A4A73" w:rsidRPr="005A4A7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Ипатовского городского округа Ставропольского края от 15 декабря </w:t>
      </w:r>
      <w:smartTag w:uri="urn:schemas-microsoft-com:office:smarttags" w:element="metricconverter">
        <w:smartTagPr>
          <w:attr w:name="ProductID" w:val="2020 г"/>
        </w:smartTagPr>
        <w:r w:rsidR="005A4A73" w:rsidRPr="005A4A73">
          <w:rPr>
            <w:rFonts w:ascii="Times New Roman" w:hAnsi="Times New Roman" w:cs="Times New Roman"/>
            <w:sz w:val="28"/>
            <w:szCs w:val="28"/>
          </w:rPr>
          <w:t>2020 г</w:t>
        </w:r>
      </w:smartTag>
      <w:r w:rsidR="005A4A73" w:rsidRPr="005A4A73">
        <w:rPr>
          <w:rFonts w:ascii="Times New Roman" w:hAnsi="Times New Roman" w:cs="Times New Roman"/>
          <w:sz w:val="28"/>
          <w:szCs w:val="28"/>
        </w:rPr>
        <w:t>. № 150 «О бюджете Ипатовского городского округа Ставропольского края на 2021 год и на плановый период 2022 и 2023 годов»</w:t>
      </w:r>
      <w:r w:rsidR="00FC590A">
        <w:rPr>
          <w:rFonts w:ascii="Times New Roman" w:hAnsi="Times New Roman" w:cs="Times New Roman"/>
          <w:sz w:val="28"/>
          <w:szCs w:val="28"/>
        </w:rPr>
        <w:t xml:space="preserve">, </w:t>
      </w:r>
      <w:r w:rsidR="0097421D">
        <w:rPr>
          <w:rFonts w:ascii="Times New Roman" w:hAnsi="Times New Roman" w:cs="Times New Roman"/>
          <w:sz w:val="28"/>
          <w:szCs w:val="28"/>
        </w:rPr>
        <w:t>П</w:t>
      </w:r>
      <w:r w:rsidR="00FC590A" w:rsidRPr="00B61C4F">
        <w:rPr>
          <w:rFonts w:ascii="Times New Roman" w:hAnsi="Times New Roman" w:cs="Times New Roman"/>
          <w:sz w:val="28"/>
          <w:szCs w:val="28"/>
        </w:rPr>
        <w:t>орядком разработки, реализации и оценки эффективности муниципальных программ Ипатовского городского округа Ставропольского края, утвержденным постановлением администрации Ипатовского городского округа Ставропольского края от 26 декабря 2017</w:t>
      </w:r>
      <w:r w:rsidR="00FC590A">
        <w:rPr>
          <w:rFonts w:ascii="Times New Roman" w:hAnsi="Times New Roman" w:cs="Times New Roman"/>
          <w:sz w:val="28"/>
          <w:szCs w:val="28"/>
        </w:rPr>
        <w:t xml:space="preserve"> </w:t>
      </w:r>
      <w:r w:rsidR="00FC590A" w:rsidRPr="00B61C4F">
        <w:rPr>
          <w:rFonts w:ascii="Times New Roman" w:hAnsi="Times New Roman" w:cs="Times New Roman"/>
          <w:sz w:val="28"/>
          <w:szCs w:val="28"/>
        </w:rPr>
        <w:t>г. №</w:t>
      </w:r>
      <w:r w:rsidR="00FC590A">
        <w:rPr>
          <w:rFonts w:ascii="Times New Roman" w:hAnsi="Times New Roman" w:cs="Times New Roman"/>
          <w:sz w:val="28"/>
          <w:szCs w:val="28"/>
        </w:rPr>
        <w:t xml:space="preserve"> </w:t>
      </w:r>
      <w:r w:rsidR="00FC590A" w:rsidRPr="00B61C4F">
        <w:rPr>
          <w:rFonts w:ascii="Times New Roman" w:hAnsi="Times New Roman" w:cs="Times New Roman"/>
          <w:sz w:val="28"/>
          <w:szCs w:val="28"/>
        </w:rPr>
        <w:t>5</w:t>
      </w:r>
      <w:r w:rsidR="0097421D">
        <w:rPr>
          <w:rFonts w:ascii="Times New Roman" w:hAnsi="Times New Roman" w:cs="Times New Roman"/>
          <w:sz w:val="28"/>
          <w:szCs w:val="28"/>
        </w:rPr>
        <w:t>,</w:t>
      </w:r>
      <w:r w:rsidR="00FC590A">
        <w:rPr>
          <w:rFonts w:ascii="Times New Roman" w:hAnsi="Times New Roman" w:cs="Times New Roman"/>
          <w:sz w:val="28"/>
          <w:szCs w:val="28"/>
        </w:rPr>
        <w:t xml:space="preserve"> </w:t>
      </w:r>
      <w:r w:rsidRPr="005A4A73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27056" w:rsidRP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муниципальную программу «Малое село Ипатовского городского округа Ставропольского края», утвержденную постановлением администрации Ипатовского городского округа Ставропольского кр</w:t>
      </w:r>
      <w:r w:rsidR="004D7EBB">
        <w:rPr>
          <w:rFonts w:ascii="Times New Roman" w:hAnsi="Times New Roman" w:cs="Times New Roman"/>
          <w:sz w:val="28"/>
          <w:szCs w:val="28"/>
        </w:rPr>
        <w:t>ая от 21 декабря 2020 г. № 1714 (с изменениями, внесенными постановлением администрации Ипатовского городского округа Ставропольского края от 06 апреля 2021г. №433).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на следующий день после дня его официального обнародования.</w:t>
      </w:r>
    </w:p>
    <w:p w:rsidR="00727056" w:rsidRP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727056" w:rsidRP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В.Н. Шейкина</w:t>
      </w:r>
    </w:p>
    <w:p w:rsid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A4A73" w:rsidSect="004D7EB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74F23"/>
    <w:rsid w:val="000764FF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E216B"/>
    <w:rsid w:val="000E55C5"/>
    <w:rsid w:val="000F318F"/>
    <w:rsid w:val="000F37DC"/>
    <w:rsid w:val="000F63F4"/>
    <w:rsid w:val="001036E3"/>
    <w:rsid w:val="001106D9"/>
    <w:rsid w:val="001416EE"/>
    <w:rsid w:val="00153E7A"/>
    <w:rsid w:val="0016360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8A1"/>
    <w:rsid w:val="003669E8"/>
    <w:rsid w:val="00384929"/>
    <w:rsid w:val="003A25BD"/>
    <w:rsid w:val="003E345B"/>
    <w:rsid w:val="004001EB"/>
    <w:rsid w:val="004025DD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7080A"/>
    <w:rsid w:val="004731AD"/>
    <w:rsid w:val="0047549E"/>
    <w:rsid w:val="00481305"/>
    <w:rsid w:val="004852CE"/>
    <w:rsid w:val="00487CCD"/>
    <w:rsid w:val="004B54D6"/>
    <w:rsid w:val="004C6C97"/>
    <w:rsid w:val="004D67CD"/>
    <w:rsid w:val="004D7EBB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A73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2705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9538B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57DFF"/>
    <w:rsid w:val="00870D79"/>
    <w:rsid w:val="00875D22"/>
    <w:rsid w:val="008954D3"/>
    <w:rsid w:val="008A4C5A"/>
    <w:rsid w:val="008B0173"/>
    <w:rsid w:val="008B165D"/>
    <w:rsid w:val="008D2204"/>
    <w:rsid w:val="008D4A04"/>
    <w:rsid w:val="008E2B95"/>
    <w:rsid w:val="008F04D3"/>
    <w:rsid w:val="008F65EC"/>
    <w:rsid w:val="008F6FC1"/>
    <w:rsid w:val="0090060A"/>
    <w:rsid w:val="009016E8"/>
    <w:rsid w:val="009040BC"/>
    <w:rsid w:val="00920840"/>
    <w:rsid w:val="00926D7B"/>
    <w:rsid w:val="0092779E"/>
    <w:rsid w:val="00934054"/>
    <w:rsid w:val="00944590"/>
    <w:rsid w:val="00965717"/>
    <w:rsid w:val="0097421D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B6826"/>
    <w:rsid w:val="00AC3B02"/>
    <w:rsid w:val="00AC4E06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47F7"/>
    <w:rsid w:val="00B9509A"/>
    <w:rsid w:val="00B958C9"/>
    <w:rsid w:val="00BA15A8"/>
    <w:rsid w:val="00BA58A5"/>
    <w:rsid w:val="00BB4D77"/>
    <w:rsid w:val="00BC0AC0"/>
    <w:rsid w:val="00BD402B"/>
    <w:rsid w:val="00BE0DB5"/>
    <w:rsid w:val="00BE0E63"/>
    <w:rsid w:val="00BE1016"/>
    <w:rsid w:val="00BF001B"/>
    <w:rsid w:val="00BF3271"/>
    <w:rsid w:val="00BF7B4E"/>
    <w:rsid w:val="00C0018D"/>
    <w:rsid w:val="00C034BF"/>
    <w:rsid w:val="00C10703"/>
    <w:rsid w:val="00C13BCB"/>
    <w:rsid w:val="00C22FCA"/>
    <w:rsid w:val="00C2678B"/>
    <w:rsid w:val="00C3036D"/>
    <w:rsid w:val="00C31E3C"/>
    <w:rsid w:val="00C32FCB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CE475A"/>
    <w:rsid w:val="00D0110A"/>
    <w:rsid w:val="00D055D7"/>
    <w:rsid w:val="00D05DA2"/>
    <w:rsid w:val="00D07A8E"/>
    <w:rsid w:val="00D16603"/>
    <w:rsid w:val="00D21737"/>
    <w:rsid w:val="00D32C0B"/>
    <w:rsid w:val="00D33B15"/>
    <w:rsid w:val="00D35C2E"/>
    <w:rsid w:val="00D55A15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E03B0B"/>
    <w:rsid w:val="00E03F3E"/>
    <w:rsid w:val="00E044D9"/>
    <w:rsid w:val="00E04C65"/>
    <w:rsid w:val="00E04C93"/>
    <w:rsid w:val="00E1178E"/>
    <w:rsid w:val="00E11872"/>
    <w:rsid w:val="00E12143"/>
    <w:rsid w:val="00E15EAA"/>
    <w:rsid w:val="00E2182C"/>
    <w:rsid w:val="00E27446"/>
    <w:rsid w:val="00E32845"/>
    <w:rsid w:val="00E348C0"/>
    <w:rsid w:val="00E35C0F"/>
    <w:rsid w:val="00E43D5B"/>
    <w:rsid w:val="00E45A21"/>
    <w:rsid w:val="00E51EAC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47AB"/>
    <w:rsid w:val="00FB7539"/>
    <w:rsid w:val="00FC2F97"/>
    <w:rsid w:val="00FC4419"/>
    <w:rsid w:val="00FC590A"/>
    <w:rsid w:val="00FC6A25"/>
    <w:rsid w:val="00FE0C91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1F1168-3A49-4BA6-99A0-0250A7C5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61CD-25D3-422B-BC38-5BAF8E3D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11</cp:revision>
  <cp:lastPrinted>2021-09-09T05:25:00Z</cp:lastPrinted>
  <dcterms:created xsi:type="dcterms:W3CDTF">2021-04-02T08:31:00Z</dcterms:created>
  <dcterms:modified xsi:type="dcterms:W3CDTF">2021-10-14T06:09:00Z</dcterms:modified>
</cp:coreProperties>
</file>