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27" w:rsidRPr="005A271C" w:rsidRDefault="00260427" w:rsidP="00260427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A27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Раздел 7. «Технологические процессы предоставления «подуслуги»</w:t>
      </w: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60"/>
        <w:gridCol w:w="5070"/>
        <w:gridCol w:w="1559"/>
        <w:gridCol w:w="2126"/>
        <w:gridCol w:w="1985"/>
        <w:gridCol w:w="1588"/>
      </w:tblGrid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исполнения процедуры (процесса)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необходимые для выполнения процедуры процесса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процедуры и процесса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260427" w:rsidRPr="005A271C" w:rsidTr="00725083">
        <w:trPr>
          <w:trHeight w:val="378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260427" w:rsidRPr="005A271C" w:rsidRDefault="00260427" w:rsidP="00966833">
            <w:pPr>
              <w:shd w:val="clear" w:color="auto" w:fill="FFFFFF"/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zh-CN"/>
              </w:rPr>
              <w:t xml:space="preserve">1. </w:t>
            </w:r>
            <w:r w:rsidR="00F32755" w:rsidRPr="005A271C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260427" w:rsidRPr="005A271C" w:rsidTr="00725083">
        <w:trPr>
          <w:trHeight w:val="378"/>
        </w:trPr>
        <w:tc>
          <w:tcPr>
            <w:tcW w:w="15197" w:type="dxa"/>
            <w:gridSpan w:val="7"/>
            <w:shd w:val="clear" w:color="auto" w:fill="auto"/>
            <w:vAlign w:val="center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5A27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комплектности документов и их соответствия установленным требованиям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t xml:space="preserve">документы не имеют серьезных повреждений, наличие </w:t>
            </w:r>
            <w:r w:rsidRPr="005A271C"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  <w:lastRenderedPageBreak/>
              <w:t>которых не позволяет однозначно истолковать его содержание.</w:t>
            </w:r>
          </w:p>
          <w:p w:rsidR="00260427" w:rsidRPr="005A271C" w:rsidRDefault="00260427" w:rsidP="00260427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</w:t>
            </w:r>
            <w:r w:rsidRPr="005A27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Специалист органа, предоставляющего услугу</w:t>
            </w:r>
          </w:p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A55656" w:rsidRPr="005A271C" w:rsidTr="0072508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55656" w:rsidRPr="005A271C" w:rsidRDefault="00A55656" w:rsidP="00A55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55656" w:rsidRPr="005A271C" w:rsidRDefault="00A55656" w:rsidP="00A556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1.1.2.2. При обращении через РПГУ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footnoteReference w:customMarkFollows="1" w:id="2"/>
              <w:t>*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5A271C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/>
              </w:rPr>
            </w:pPr>
            <w:r w:rsidRPr="005A271C">
              <w:rPr>
                <w:rFonts w:eastAsia="Calibri"/>
                <w:bCs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Специалист органа, предоставляющего услугу</w:t>
            </w:r>
          </w:p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271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lef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1.1.2.3. При личном обращении в МФЦ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1.1.3.1. При личном обращении в орган, предоставляющий услугу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подлинников документов: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1. Специалист органа, предоставляющего услугу, осуществляет копирование документов.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В случае предоставления заявителем (его представителем) копий документов, не заверенных 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lastRenderedPageBreak/>
              <w:t>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1.1.3.2. При личном обращении в МФЦ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подлинников документов: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8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9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10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гражданского состояния;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11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12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13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14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 об образовании и (или) о квалификации, об ученых степенях и ученых званиях и </w:t>
            </w:r>
            <w:hyperlink r:id="rId15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связанных с прохождением обучения, выдаваемых организациями, осуществляющими образовательную деятельность;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16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17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ов, подтверждающих право гражданина на получение социальной поддержки, а также </w:t>
            </w:r>
            <w:hyperlink r:id="rId18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19" w:history="1">
              <w:r w:rsidRPr="005A271C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lastRenderedPageBreak/>
              <w:t>1. Формирует электронные образы (скан-копии) заявления и документов, представленных заявителем.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2. Распечатывает электронные образы (скан-копии) документов, представленных заявителем.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zh-CN"/>
              </w:rPr>
              <w:footnoteReference w:customMarkFollows="1" w:id="3"/>
              <w:t>*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проверка заявления о предоставлении услуги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1.1.4.1. При личном обращении в орган, предоставляющий услугу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1.1.4.2. При личном обращении в МФЦ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lastRenderedPageBreak/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</w:t>
            </w: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60427" w:rsidRPr="005A271C" w:rsidTr="00725083"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1.1.5.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Регистрация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11111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1.1.5.1.При личном обращении в МФЦ 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1.1.5.2.При личном обращении в орган, предоставляющий услугу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32242" w:rsidRPr="005A271C" w:rsidTr="00725083">
        <w:tc>
          <w:tcPr>
            <w:tcW w:w="709" w:type="dxa"/>
            <w:vMerge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t>1.1.5.3. При обращении через РПГУ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4"/>
              <w:t>*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5A271C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/>
              </w:rPr>
            </w:pPr>
            <w:r w:rsidRPr="005A271C">
              <w:rPr>
                <w:rFonts w:eastAsia="Calibri"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Подготовка и выдача расписки </w:t>
            </w:r>
            <w:r w:rsidR="007F0844"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(уведомления) 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 </w:t>
            </w: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 xml:space="preserve">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 xml:space="preserve">1.1.6.1.При личном обращении в МФЦ 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 xml:space="preserve">Специалист МФЦ готовит расписку о приеме и регистрации комплекта документов и опись документов </w:t>
            </w:r>
            <w:r w:rsidRPr="005A271C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lastRenderedPageBreak/>
              <w:t>в деле, формируемые в АИС МФЦ.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 расписку включаются только документы, представленные заявителем.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Arial"/>
                <w:bCs/>
                <w:sz w:val="20"/>
                <w:szCs w:val="20"/>
                <w:lang w:eastAsia="zh-CN"/>
              </w:rPr>
              <w:t>Выдает заявителю (представителю заявителя) расписку о приеме и регистрации комплекта документов.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Опись формируется в 2-х экземплярах и подписывается заявителем.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1. Опись документов в деле;</w:t>
            </w:r>
          </w:p>
          <w:p w:rsidR="00260427" w:rsidRPr="005A271C" w:rsidRDefault="00260427" w:rsidP="00361AA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2. Расписка о приеме документов</w:t>
            </w: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zh-CN"/>
              </w:rPr>
              <w:t>1.1.6.2.При личном обращении в орган, предоставляющий услугу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 xml:space="preserve">Специалист органа, предоставляющего услугу, выдает заявителю или его представителю расписку, в которой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  <w:t>При поступлении заявления по почте расписка  направляется заявителю по почте на адрес получателя услуги.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137900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Приложение 10</w:t>
            </w:r>
          </w:p>
        </w:tc>
      </w:tr>
      <w:tr w:rsidR="007F0844" w:rsidRPr="005A271C" w:rsidTr="00725083">
        <w:tc>
          <w:tcPr>
            <w:tcW w:w="709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5"/>
              <w:t>*</w:t>
            </w:r>
          </w:p>
          <w:p w:rsidR="007F0844" w:rsidRPr="005A271C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</w:pP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60427" w:rsidRPr="005A271C" w:rsidTr="00725083"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1.1.7.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Сотрудник МФЦ формирует пакет документов, представляемый заявителем, для передачи в орган, 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предоставляющий услугу.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Передает с сопроводительным реестром в орган, предоставляющий услугу, полный пакет документов, включающий заявление, документы, необходимые для предоставления услуги, </w:t>
            </w:r>
            <w:r w:rsidRPr="005A271C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982110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/>
                <w:sz w:val="20"/>
                <w:szCs w:val="20"/>
              </w:rPr>
              <w:lastRenderedPageBreak/>
              <w:t>Не позднее 2 рабочих дней, следующих за днем обращения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1.1.7.2.1. </w:t>
            </w: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 электронном виде: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</w:t>
            </w:r>
            <w:r w:rsidRPr="005A271C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описи документов;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со дня поступления документов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Технологическое обеспечение: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1.1.7.2.2. </w:t>
            </w: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 бумажном носителе</w:t>
            </w: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zh-CN"/>
              </w:rPr>
              <w:footnoteReference w:customMarkFollows="1" w:id="6"/>
              <w:t>*</w:t>
            </w: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: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 чаще 1 раза в неделю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0844" w:rsidRPr="005A271C" w:rsidTr="00725083">
        <w:tc>
          <w:tcPr>
            <w:tcW w:w="709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sz w:val="20"/>
                <w:szCs w:val="20"/>
                <w:lang/>
              </w:rPr>
              <w:t>1.1.7.3. При обращении через РПГУ</w:t>
            </w:r>
            <w:r w:rsidRPr="005A271C">
              <w:rPr>
                <w:rFonts w:ascii="Times New Roman" w:hAnsi="Times New Roman"/>
                <w:b/>
                <w:sz w:val="20"/>
                <w:szCs w:val="20"/>
                <w:vertAlign w:val="superscript"/>
                <w:lang/>
              </w:rPr>
              <w:t>*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7"/>
              <w:t>*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b/>
                <w:sz w:val="20"/>
                <w:szCs w:val="20"/>
                <w:lang/>
              </w:rPr>
              <w:t>.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sz w:val="20"/>
                <w:szCs w:val="20"/>
                <w:lang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sz w:val="20"/>
                <w:szCs w:val="20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sz w:val="20"/>
                <w:szCs w:val="20"/>
                <w:lang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sz w:val="20"/>
                <w:szCs w:val="20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5A271C"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1.1.8.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Принимает пакет документов.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приема документов из МФЦ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FC4684" w:rsidRPr="005A271C" w:rsidTr="00725083">
        <w:tc>
          <w:tcPr>
            <w:tcW w:w="709" w:type="dxa"/>
            <w:shd w:val="clear" w:color="auto" w:fill="auto"/>
          </w:tcPr>
          <w:p w:rsidR="00FC4684" w:rsidRPr="005A271C" w:rsidRDefault="00FC4684" w:rsidP="00FC4684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FC4684" w:rsidRPr="005A271C" w:rsidRDefault="00FC4684" w:rsidP="00FC4684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FC4684" w:rsidRPr="005A271C" w:rsidRDefault="00FC4684" w:rsidP="00FC4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FC4684" w:rsidRPr="005A271C" w:rsidRDefault="00FC4684" w:rsidP="00FC46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FC4684" w:rsidRPr="005A271C" w:rsidRDefault="00FC4684" w:rsidP="00816D3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4684" w:rsidRPr="005A271C" w:rsidRDefault="00FC4684" w:rsidP="00FC46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5A271C" w:rsidRDefault="00FC4684" w:rsidP="00FC468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C4684" w:rsidRPr="005A271C" w:rsidRDefault="00FC4684" w:rsidP="00FC46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4684" w:rsidRPr="005A271C" w:rsidRDefault="00FC4684" w:rsidP="0013790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</w:t>
            </w:r>
            <w:r w:rsidR="00137900">
              <w:rPr>
                <w:rFonts w:ascii="Times New Roman" w:hAnsi="Times New Roman"/>
                <w:sz w:val="18"/>
                <w:szCs w:val="18"/>
                <w:lang w:val="ru-RU" w:eastAsia="ru-RU"/>
              </w:rPr>
              <w:t>1</w:t>
            </w:r>
          </w:p>
        </w:tc>
      </w:tr>
      <w:tr w:rsidR="00260427" w:rsidRPr="005A271C" w:rsidTr="00725083">
        <w:tc>
          <w:tcPr>
            <w:tcW w:w="15197" w:type="dxa"/>
            <w:gridSpan w:val="7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AA380D" w:rsidRPr="005A271C" w:rsidTr="00725083"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1.2.1.</w:t>
            </w:r>
          </w:p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</w:tcPr>
          <w:p w:rsidR="00AA380D" w:rsidRPr="005A271C" w:rsidRDefault="00AA380D" w:rsidP="00AA380D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Формирование и направление межведомственных запросов</w:t>
            </w:r>
          </w:p>
          <w:p w:rsidR="00AA380D" w:rsidRPr="005A271C" w:rsidRDefault="00AA380D" w:rsidP="00AA380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Общий срок - 6 рабочих дней</w:t>
            </w:r>
          </w:p>
          <w:p w:rsidR="00AA380D" w:rsidRPr="005A271C" w:rsidRDefault="00AA380D" w:rsidP="00AA380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AA380D" w:rsidRPr="005A271C" w:rsidRDefault="00AA380D" w:rsidP="00AA380D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60427" w:rsidRPr="005A271C" w:rsidTr="00725083">
        <w:tc>
          <w:tcPr>
            <w:tcW w:w="15197" w:type="dxa"/>
            <w:gridSpan w:val="7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1.3 Рассмотрение заявления и документов, п</w:t>
            </w: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одготовка</w:t>
            </w:r>
            <w:r w:rsidRPr="005A27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1.3.1.</w:t>
            </w:r>
          </w:p>
        </w:tc>
        <w:tc>
          <w:tcPr>
            <w:tcW w:w="216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Рассмотрение заявления и документов</w:t>
            </w:r>
          </w:p>
        </w:tc>
        <w:tc>
          <w:tcPr>
            <w:tcW w:w="507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1. Осуществляет проверку представленных документов на соответствие требованиям действующего законодательства;</w:t>
            </w:r>
          </w:p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2. В случаях, установленных законодательством, проводит согласование с органом исполнительной 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lastRenderedPageBreak/>
              <w:t>власти субъекта Российской Федерации, уполномоченным в области лесных отношений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3. Осуществляет обследование земельного участка, в отношении которого подано заявление о предоставлении услуги. 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Подготавливает акт обследования земельного участка.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3. Осуществляет подготовку заключения об исполнении обязательств перед бюджетом муниципального образования Ставропольского края.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4. Направляет в структурное подразделение (специалисту), ответственному за подготовку градостроительного заключения.</w:t>
            </w:r>
          </w:p>
        </w:tc>
        <w:tc>
          <w:tcPr>
            <w:tcW w:w="1559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 рабочих дня</w:t>
            </w:r>
          </w:p>
        </w:tc>
        <w:tc>
          <w:tcPr>
            <w:tcW w:w="2126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  <w:tc>
          <w:tcPr>
            <w:tcW w:w="1588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1.3.2.</w:t>
            </w:r>
          </w:p>
        </w:tc>
        <w:tc>
          <w:tcPr>
            <w:tcW w:w="2160" w:type="dxa"/>
            <w:vMerge w:val="restart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Подготовка</w:t>
            </w: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 и утверждение градостроительного заключения</w:t>
            </w:r>
          </w:p>
        </w:tc>
        <w:tc>
          <w:tcPr>
            <w:tcW w:w="507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 Осуществляет проверку представленных документов на соответствие требованиям земельного, градостроительного законодательства, </w:t>
            </w:r>
            <w:hyperlink r:id="rId20" w:history="1">
              <w:r w:rsidRPr="005A271C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Правилам</w:t>
              </w:r>
            </w:hyperlink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землепользования и застройки муниципального образования Ставропольского края, техническим регламентам, строительным нормам и правилам;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>2. Подготавливает проект градостроительного заключения о соответствии (несоответствии) земельного участка нормам и правилам и передает должностному лицу для его утверждения.</w:t>
            </w:r>
          </w:p>
        </w:tc>
        <w:tc>
          <w:tcPr>
            <w:tcW w:w="1559" w:type="dxa"/>
            <w:vMerge w:val="restart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 рабочих дней со дня поступления заявления и документов, необходимых для предоставления услуги в орган, предоставляющий муниципальную услугу</w:t>
            </w:r>
          </w:p>
        </w:tc>
        <w:tc>
          <w:tcPr>
            <w:tcW w:w="2126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5A271C" w:rsidTr="00725083"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Проверяет проект градостроительного заключения на соответствие требованиям действующего законодательства и утверждает градостроительное заключение. </w:t>
            </w:r>
          </w:p>
        </w:tc>
        <w:tc>
          <w:tcPr>
            <w:tcW w:w="1559" w:type="dxa"/>
            <w:vMerge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5A271C" w:rsidTr="00725083">
        <w:tc>
          <w:tcPr>
            <w:tcW w:w="15197" w:type="dxa"/>
            <w:gridSpan w:val="7"/>
            <w:shd w:val="clear" w:color="auto" w:fill="auto"/>
          </w:tcPr>
          <w:p w:rsidR="00260427" w:rsidRPr="005A271C" w:rsidRDefault="00260427" w:rsidP="00260427">
            <w:pPr>
              <w:widowControl w:val="0"/>
              <w:numPr>
                <w:ilvl w:val="1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 w:cs="Times New Roman"/>
                <w:b/>
                <w:sz w:val="20"/>
                <w:szCs w:val="20"/>
              </w:rPr>
              <w:t>Принятие решения об отказе в предоставлении услуги, подготовка, опубликование извещения о предоставлении земельного участка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1.4.1.</w:t>
            </w:r>
          </w:p>
        </w:tc>
        <w:tc>
          <w:tcPr>
            <w:tcW w:w="216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Принятие решения об отказе в предоставлении услуги (в предварительном согласовании предоставления земельного участка или об отказе в предоставлении земельного участка)</w:t>
            </w:r>
          </w:p>
        </w:tc>
        <w:tc>
          <w:tcPr>
            <w:tcW w:w="507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1. При наличии оснований для отказа в предоставлении услуги, указанных в разделе 2 технологической схемы осуществляет подготовку проекта уведомления об отказе в предоставлении услуги.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2. Направляет должностному лицу для подписания.</w:t>
            </w:r>
          </w:p>
        </w:tc>
        <w:tc>
          <w:tcPr>
            <w:tcW w:w="1559" w:type="dxa"/>
            <w:vMerge w:val="restart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30 календарных дней со дня поступления заявления о предоставлении муниципальной услуги и документов, необходимых </w:t>
            </w:r>
            <w:r w:rsidRPr="005A2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предоставления услуги, подлежащих представлению заявителем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случае, если схема расположения земельного участка, в соответствии с которой предстоит образовать земельный участок, подлежит согласованию, срок может быть продлен не более чем до 45 календарных дней </w:t>
            </w:r>
          </w:p>
        </w:tc>
        <w:tc>
          <w:tcPr>
            <w:tcW w:w="2126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1.4.2.</w:t>
            </w:r>
          </w:p>
        </w:tc>
        <w:tc>
          <w:tcPr>
            <w:tcW w:w="2160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Подготовка, опубликование извещения о предоставлении земельного участка </w:t>
            </w:r>
          </w:p>
        </w:tc>
        <w:tc>
          <w:tcPr>
            <w:tcW w:w="5070" w:type="dxa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услуги, указанных в разделе 2, о</w:t>
            </w: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беспечивает подготовку и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информационно-телекоммуникационной сети «Интернет»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>В извещении указывается: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1) информация о возможности предоставления земельного участка с указанием целей этого предоставления;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1"/>
            <w:bookmarkEnd w:id="0"/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2) информация о праве граждан или крестьянских (фермерских) хозяйств, заинтересованных в предоставлении земельного участка для указанных целей,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3) адрес и способ подачи заявлений;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4) дата окончания приема заявлений;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5) адрес или иное описание местоположения земельного участка;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6) кадастровый номер и площадь земельного участка в соответствии с данными государственного кадастра недвижимости, за исключением случаев, если испрашиваемый земельный участок предстоит образовать;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7) площадь земельного участка в соответствии с проектом межевания территории или со схемой расположения земельного участка, если подано заявление о предоставлении земельного участка, который предстоит образовать;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8) 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«Интернет», на котором размещен утвержденный проект;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9) 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В случае, если земельный участок предстоит образовать схема расположения земельного участка прилагается к извещению</w:t>
            </w:r>
          </w:p>
        </w:tc>
        <w:tc>
          <w:tcPr>
            <w:tcW w:w="1559" w:type="dxa"/>
            <w:vMerge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</w:tcPr>
          <w:p w:rsidR="00260427" w:rsidRPr="005A271C" w:rsidRDefault="007C3E76" w:rsidP="001379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Приложение 1</w:t>
            </w:r>
            <w:r w:rsidR="001379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1.4.3.</w:t>
            </w:r>
          </w:p>
        </w:tc>
        <w:tc>
          <w:tcPr>
            <w:tcW w:w="2160" w:type="dxa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Подписание уведомления об отказе в предоставлении услуги </w:t>
            </w:r>
          </w:p>
        </w:tc>
        <w:tc>
          <w:tcPr>
            <w:tcW w:w="5070" w:type="dxa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Лицо, принимающее решение, проверяет правильность проекта 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уведомления об отказе в предоставлении земельного участка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Подписывает уведомление об отказе в предоставлении муниципальной услуги.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Направляет утвержденное решение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</w:tcPr>
          <w:p w:rsidR="00260427" w:rsidRPr="005A271C" w:rsidRDefault="00260427" w:rsidP="0026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рабочий день</w:t>
            </w:r>
          </w:p>
        </w:tc>
        <w:tc>
          <w:tcPr>
            <w:tcW w:w="2126" w:type="dxa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Должностное лицо органа, предоставляющего услугу</w:t>
            </w:r>
          </w:p>
        </w:tc>
        <w:tc>
          <w:tcPr>
            <w:tcW w:w="1985" w:type="dxa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88" w:type="dxa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0427" w:rsidRPr="005A271C" w:rsidTr="00725083">
        <w:tc>
          <w:tcPr>
            <w:tcW w:w="15197" w:type="dxa"/>
            <w:gridSpan w:val="7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1.5. Принятие решения о предоставлении (отказе в предоставлении) муниципальной услуги, п</w:t>
            </w:r>
            <w:r w:rsidRPr="005A27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одготовка 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участка, подготовка и подписание проекта договора аренды земельного участка либо проекта договора купли-продажи земельного участка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0427" w:rsidRPr="005A271C" w:rsidTr="00725083">
        <w:trPr>
          <w:trHeight w:val="992"/>
        </w:trPr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1.5.1.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Принятие решения о предоставлении услуги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1.5.1.1. 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 календарных дня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rPr>
          <w:trHeight w:val="992"/>
        </w:trPr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1.5.1.1.1. Если не требуется образование или уточнение границ испрашиваемого земельного участка осуществляет подготовку проекта договора купли-продажи земельного участка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5A271C" w:rsidTr="00725083">
        <w:trPr>
          <w:trHeight w:val="992"/>
        </w:trPr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1.5.1.1.2. Если земельный участок предстоит образовать или его границы подлежат уточнению в соответствии с Федеральным </w:t>
            </w:r>
            <w:hyperlink r:id="rId21" w:history="1">
              <w:r w:rsidRPr="005A271C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 осуществляет подготовку проекта решения о предварительном согласовании предоставления земельного участка.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260427" w:rsidRPr="005A271C" w:rsidTr="00725083">
        <w:trPr>
          <w:trHeight w:val="992"/>
        </w:trPr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1.5.2.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проекта уведомления об отказе в предоставлении услуги 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(в предварительном согласовании предоставления земельного участка или об отказе в предоставлении земельного участка)</w:t>
            </w: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 аренды земельного участка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1. 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принимает решение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участка.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Осуществляет подготовку </w:t>
            </w: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уведомления об отказе в предоставлении муниципальной услуги</w:t>
            </w:r>
          </w:p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Передает в порядке делопроизводства лицу, принимающему решение (процедура 1.5.3.).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7 календарных дней со дня поступления заявлений иных граждан, крестьянских (фермерских) хозяйств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0E22FE" w:rsidP="0013790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Приложение </w:t>
            </w:r>
            <w:r w:rsidR="001379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27</w:t>
            </w:r>
          </w:p>
        </w:tc>
      </w:tr>
      <w:tr w:rsidR="00260427" w:rsidRPr="005A271C" w:rsidTr="00725083"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1.5.3.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Подписание</w:t>
            </w: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договора купли-продажи земельного участка, проекта решения о предварительном согласовании </w:t>
            </w:r>
            <w:r w:rsidRPr="005A27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земельного участка  или проекта </w:t>
            </w:r>
            <w:r w:rsidRPr="005A27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уведомления об отказе в предоставлении муниципальной услуги в связи с поступлением от иных лиц заявлений о намерении участвовать в аукционе по продаже земельного участка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1. Должностное лицо, принимающее решение, проверяет правильность проекта договора купли-продажи земельного участка, проекта уведомления об отказе в предоставлении 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услуги.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Подписывает проект договора купли-продажи земельного участка или проект уведомления об отказе в предоставлении 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муниципальной услуги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260427" w:rsidRPr="005A271C" w:rsidRDefault="00260427" w:rsidP="007E68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3. Направляет подписанные договор купли-продажи земельного участка или уведомление об отказе в предоставлении </w:t>
            </w: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услуги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2 рабочих дня со дня поступления заявления и документов, необходимых для 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предоставления услуги в орган, предоставляющий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Должностное лицо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AA380D" w:rsidRPr="005A271C" w:rsidTr="00725083"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1.5.4.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5A271C">
              <w:rPr>
                <w:sz w:val="18"/>
                <w:szCs w:val="18"/>
              </w:rPr>
              <w:footnoteReference w:customMarkFollows="1" w:id="8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5A271C">
              <w:rPr>
                <w:color w:val="000000"/>
                <w:sz w:val="18"/>
                <w:szCs w:val="18"/>
              </w:rPr>
              <w:t>-</w:t>
            </w:r>
          </w:p>
        </w:tc>
      </w:tr>
      <w:tr w:rsidR="00260427" w:rsidRPr="005A271C" w:rsidTr="00725083">
        <w:tc>
          <w:tcPr>
            <w:tcW w:w="15197" w:type="dxa"/>
            <w:gridSpan w:val="7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1.6. Направление заявителю результата предоставления муниципальной услуги</w:t>
            </w:r>
          </w:p>
        </w:tc>
      </w:tr>
      <w:tr w:rsidR="00260427" w:rsidRPr="005A271C" w:rsidTr="00725083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</w:t>
            </w: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.1</w:t>
            </w:r>
          </w:p>
        </w:tc>
        <w:tc>
          <w:tcPr>
            <w:tcW w:w="2160" w:type="dxa"/>
            <w:vMerge w:val="restart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Направление заявителю результата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1.6.1.1. </w:t>
            </w:r>
            <w:r w:rsidRPr="005A271C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zh-CN"/>
              </w:rPr>
              <w:t>При обращении в орган, предоставляющий услугу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Специалист органа, предоставляющего услугу</w:t>
            </w:r>
            <w:r w:rsidRPr="005A271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В день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Технологическое обеспечение: наличие доступа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18"/>
                <w:szCs w:val="18"/>
                <w:lang w:eastAsia="zh-CN"/>
              </w:rPr>
              <w:t>-</w:t>
            </w:r>
          </w:p>
        </w:tc>
      </w:tr>
      <w:tr w:rsidR="00260427" w:rsidRPr="005A271C" w:rsidTr="00725083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1.6.1.2. При личном обращении в МФЦ</w:t>
            </w:r>
          </w:p>
          <w:p w:rsidR="00260427" w:rsidRPr="005A271C" w:rsidRDefault="00260427" w:rsidP="002604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rPr>
          <w:trHeight w:val="1205"/>
        </w:trPr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1.6.2.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rPr>
          <w:trHeight w:val="1205"/>
        </w:trPr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1.6.3.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а) устанавливает личность заявителя (личность и полномочия представителя); 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б) выдает результат заявителю (представителю заявителя);</w:t>
            </w:r>
          </w:p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</w:tr>
      <w:tr w:rsidR="00260427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1.6.4</w:t>
            </w:r>
          </w:p>
        </w:tc>
        <w:tc>
          <w:tcPr>
            <w:tcW w:w="2160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260427" w:rsidRPr="005A271C" w:rsidRDefault="00260427" w:rsidP="002604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260427" w:rsidRPr="005A271C" w:rsidRDefault="00260427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B753E1" w:rsidRPr="005A271C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B753E1" w:rsidRPr="005A271C" w:rsidRDefault="00B753E1" w:rsidP="00B753E1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  <w:p w:rsidR="00B04FF8" w:rsidRPr="005A271C" w:rsidRDefault="00B04FF8" w:rsidP="00B753E1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lastRenderedPageBreak/>
              <w:t xml:space="preserve">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  <w:p w:rsidR="00966833" w:rsidRPr="005A271C" w:rsidRDefault="00966833" w:rsidP="00966833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eastAsia="ru-RU" w:bidi="ru-RU"/>
              </w:rPr>
              <w:t>Продажа без проведения торгов земельных участков, образованных из земельного участка, предоставленного садоводчскому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361AAD" w:rsidRPr="00361AAD" w:rsidRDefault="00361AAD" w:rsidP="00361AAD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61AAD"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  <w:p w:rsidR="00021FCB" w:rsidRPr="005A271C" w:rsidRDefault="00021FCB" w:rsidP="00361AAD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B753E1" w:rsidRPr="005A271C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B753E1" w:rsidRPr="005A271C" w:rsidRDefault="00B753E1" w:rsidP="00260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1.1. Прием и регистрация заявления и документов на предоставление </w:t>
            </w:r>
            <w:r w:rsidRPr="005A271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(при личном 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</w:t>
            </w:r>
            <w:bookmarkStart w:id="1" w:name="_GoBack"/>
            <w:bookmarkEnd w:id="1"/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м, указанным в заявлении о предоставлении услуги.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1.1.2.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5A271C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B753E1" w:rsidRPr="005A271C" w:rsidRDefault="00B753E1" w:rsidP="00B753E1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Arial"/>
                <w:sz w:val="18"/>
                <w:szCs w:val="18"/>
                <w:lang w:val="ru-RU" w:eastAsia="en-US"/>
              </w:rPr>
            </w:pPr>
            <w:r w:rsidRPr="005A271C">
              <w:rPr>
                <w:rFonts w:ascii="Times New Roman" w:hAnsi="Times New Roman" w:cs="Arial"/>
                <w:sz w:val="18"/>
                <w:szCs w:val="18"/>
                <w:lang w:val="ru-RU" w:eastAsia="ar-SA"/>
              </w:rPr>
              <w:t xml:space="preserve">В случае если </w:t>
            </w:r>
            <w:r w:rsidRPr="005A271C">
              <w:rPr>
                <w:rFonts w:ascii="Times New Roman" w:hAnsi="Times New Roman" w:cs="Arial"/>
                <w:sz w:val="18"/>
                <w:szCs w:val="18"/>
                <w:lang w:val="ru-RU"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55656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55656" w:rsidRPr="005A271C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55656" w:rsidRPr="005A271C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1.1.2.2. При обращении через РПГУ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footnoteReference w:customMarkFollows="1" w:id="9"/>
              <w:t>*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5A271C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/>
              </w:rPr>
            </w:pPr>
            <w:r w:rsidRPr="005A271C">
              <w:rPr>
                <w:rFonts w:eastAsia="Calibri"/>
                <w:bCs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Специалист органа, предоставляющего услугу</w:t>
            </w:r>
          </w:p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271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1.1.2.3. При личном обращении в МФЦ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1.1.3.1. При личном обращении в орган, предоставляющий услугу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1. Специалист органа, предоставляющего услугу, осуществляет копирование документов.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 Специалист МФЦ осуществляет копирование (применительно к конкретной муниципальной услуге):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22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23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24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25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26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27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28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29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8) справок, заключений и иных </w:t>
            </w:r>
            <w:hyperlink r:id="rId30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31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32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33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В случае предоставления заявителем (его представителем) копий документов, не заверенных нотариально, специалист </w:t>
            </w: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lastRenderedPageBreak/>
              <w:t>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5A271C">
              <w:rPr>
                <w:rStyle w:val="a5"/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footnoteReference w:customMarkFollows="1" w:id="10"/>
              <w:t>*</w:t>
            </w: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1.1.4.1. При личном обращении в орган, предоставляющий услугу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lastRenderedPageBreak/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5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1.1.5.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1.1.5.1.При личном обращении в МФЦ 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1.1.5.2.При личном обращении в орган, предоставляющий услугу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32242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t>1.1.5.3. При обращении через РПГУ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11"/>
              <w:t>*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5A271C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/>
              </w:rPr>
            </w:pPr>
            <w:r w:rsidRPr="005A271C">
              <w:rPr>
                <w:rFonts w:eastAsia="Calibri"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1.1.6.1.При личном обращении в МФЦ 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расписку включаются только документы, представленные заявителем.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Экземпляр расписки подписывается специалистом МФЦ, ответственным за прием документов, и заявителем (его </w:t>
            </w: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lastRenderedPageBreak/>
              <w:t>представителем).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1 мин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1.1.6.2.При личном обращении в орган, предоставляющий услугу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заявителю или его представителю уведомление</w:t>
            </w:r>
            <w:r w:rsidR="006859A9"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(расписку)</w:t>
            </w: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При поступлении заявления по почте уведомление</w:t>
            </w:r>
            <w:r w:rsidR="006859A9"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(расписка)</w:t>
            </w: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6859A9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Приложение 11</w:t>
            </w:r>
          </w:p>
        </w:tc>
      </w:tr>
      <w:tr w:rsidR="007F0844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5A271C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shd w:val="clear" w:color="auto" w:fill="auto"/>
          </w:tcPr>
          <w:p w:rsidR="007F0844" w:rsidRPr="005A271C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</w:t>
            </w:r>
          </w:p>
        </w:tc>
        <w:tc>
          <w:tcPr>
            <w:tcW w:w="1588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1.1.7.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1.1.7.1. При отсутствии электронного взаимодействия между МФЦ и органом, предоставляющим услугу: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B753E1" w:rsidRPr="005A271C" w:rsidRDefault="00B753E1" w:rsidP="009F726D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Пакет документов, включающий заявление, документы, необходимые для предоставления услуги, передает в орган, предоставляющий услугу с сопроводительным реестром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1.1.7.2. При наличии электронного взаимодействия между МФЦ и органом, предоставляющим услугу: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1.1.7.2.1. </w:t>
            </w:r>
            <w:r w:rsidRPr="005A271C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В электронном виде: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со дня поступления документов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</w:t>
            </w:r>
          </w:p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 xml:space="preserve">1.1.7.2.2. </w:t>
            </w:r>
            <w:r w:rsidRPr="005A271C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На бумажном носителе</w:t>
            </w:r>
            <w:r w:rsidRPr="005A271C">
              <w:rPr>
                <w:rStyle w:val="a5"/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footnoteReference w:customMarkFollows="1" w:id="12"/>
              <w:t>*</w:t>
            </w:r>
            <w:r w:rsidRPr="005A271C">
              <w:rPr>
                <w:rFonts w:ascii="Times New Roman" w:hAnsi="Times New Roman" w:cs="Arial"/>
                <w:b/>
                <w:sz w:val="18"/>
                <w:szCs w:val="18"/>
                <w:lang w:val="ru-RU" w:eastAsia="ru-RU"/>
              </w:rPr>
              <w:t>:</w:t>
            </w:r>
          </w:p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Не чаще 1 раза в неделю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F0844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t>1.1.7.3. При обращении через РПГУ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vertAlign w:val="superscript"/>
                <w:lang/>
              </w:rPr>
              <w:t>*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13"/>
              <w:t>*.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shd w:val="clear" w:color="auto" w:fill="auto"/>
          </w:tcPr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1.1.8.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53E1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1.1.9.</w:t>
            </w:r>
          </w:p>
        </w:tc>
        <w:tc>
          <w:tcPr>
            <w:tcW w:w="2160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B753E1" w:rsidRPr="005A271C" w:rsidRDefault="00B753E1" w:rsidP="003A77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3A77C6" w:rsidRPr="005A271C" w:rsidRDefault="00B753E1" w:rsidP="003A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3. Направляет уведомление о возврате заявления </w:t>
            </w:r>
            <w:r w:rsidR="003A77C6" w:rsidRPr="005A271C">
              <w:rPr>
                <w:rFonts w:ascii="Times New Roman" w:hAnsi="Times New Roman"/>
                <w:sz w:val="18"/>
                <w:szCs w:val="18"/>
              </w:rPr>
              <w:t>и приложенных к нему копий документов</w:t>
            </w:r>
          </w:p>
          <w:p w:rsidR="00B753E1" w:rsidRPr="005A271C" w:rsidRDefault="00B753E1" w:rsidP="00B753E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395795" w:rsidRPr="005A271C" w:rsidRDefault="00395795" w:rsidP="003A77C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4.В случае обращении заявителя (представителя заявителя) в МФЦ уве</w:t>
            </w:r>
            <w:r w:rsidR="00B46C4D" w:rsidRPr="005A271C">
              <w:rPr>
                <w:rFonts w:ascii="Times New Roman" w:hAnsi="Times New Roman"/>
                <w:sz w:val="18"/>
                <w:szCs w:val="18"/>
              </w:rPr>
              <w:t>домление о возврате заявления и</w:t>
            </w:r>
            <w:r w:rsidR="003A77C6" w:rsidRPr="005A271C">
              <w:rPr>
                <w:rFonts w:ascii="Times New Roman" w:hAnsi="Times New Roman"/>
                <w:sz w:val="18"/>
                <w:szCs w:val="18"/>
              </w:rPr>
              <w:t xml:space="preserve"> приложенных к нему копий документов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 xml:space="preserve"> направляется в МФЦ для выдач</w:t>
            </w:r>
            <w:r w:rsidR="003A77C6" w:rsidRPr="005A271C">
              <w:rPr>
                <w:rFonts w:ascii="Times New Roman" w:hAnsi="Times New Roman"/>
                <w:sz w:val="18"/>
                <w:szCs w:val="18"/>
              </w:rPr>
              <w:t>и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 xml:space="preserve"> заявителю.</w:t>
            </w:r>
          </w:p>
        </w:tc>
        <w:tc>
          <w:tcPr>
            <w:tcW w:w="1559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B753E1" w:rsidRPr="005A271C" w:rsidRDefault="00B753E1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753E1" w:rsidRPr="005A271C" w:rsidRDefault="00B753E1" w:rsidP="00B753E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B753E1" w:rsidRPr="005A271C" w:rsidRDefault="00137900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11</w:t>
            </w:r>
          </w:p>
        </w:tc>
      </w:tr>
      <w:tr w:rsidR="00725083" w:rsidRPr="005A271C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5A271C" w:rsidRDefault="00725083" w:rsidP="00B753E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 w:cs="Arial"/>
                <w:b/>
                <w:sz w:val="18"/>
                <w:szCs w:val="18"/>
                <w:lang w:val="ru-RU" w:eastAsia="ru-RU"/>
              </w:rPr>
              <w:lastRenderedPageBreak/>
              <w:t>1.2. Формирование и направление межведомственных запросов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Формирование и направление межведомственных запросов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271C">
              <w:rPr>
                <w:rFonts w:ascii="Times New Roman" w:hAnsi="Times New Roman" w:cs="Times New Roman"/>
                <w:sz w:val="20"/>
                <w:szCs w:val="20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Общий срок - 7 рабочих дней</w:t>
            </w:r>
          </w:p>
          <w:p w:rsidR="00AA380D" w:rsidRPr="005A271C" w:rsidRDefault="00AA380D" w:rsidP="00AA380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7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5A271C" w:rsidRDefault="00C46DE3" w:rsidP="00725083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A271C">
              <w:rPr>
                <w:b/>
                <w:bCs/>
                <w:sz w:val="18"/>
                <w:szCs w:val="18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30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При установлении отсутствия оснований для отказа в предоставлении муниципальной услуги, специалист органа, предоставляющего услугу, осуществляет подготовку проекта договора купли-продажи земельного участка.</w:t>
            </w:r>
          </w:p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1.3.3.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договора купли-продажи 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договора купли-продажи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проект договора купли-продажи 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1.3.5.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5A271C">
              <w:rPr>
                <w:sz w:val="18"/>
                <w:szCs w:val="18"/>
              </w:rPr>
              <w:footnoteReference w:customMarkFollows="1" w:id="14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5A271C">
              <w:rPr>
                <w:color w:val="000000"/>
                <w:sz w:val="18"/>
                <w:szCs w:val="18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725083" w:rsidRPr="005A271C" w:rsidRDefault="00A815DD" w:rsidP="00725083">
            <w:pPr>
              <w:pStyle w:val="Style4"/>
              <w:widowControl/>
              <w:jc w:val="center"/>
              <w:rPr>
                <w:color w:val="000000"/>
                <w:sz w:val="18"/>
                <w:szCs w:val="18"/>
              </w:rPr>
            </w:pPr>
            <w:r w:rsidRPr="005A271C">
              <w:rPr>
                <w:b/>
                <w:bCs/>
                <w:sz w:val="18"/>
                <w:szCs w:val="18"/>
              </w:rPr>
              <w:t>1.</w:t>
            </w:r>
            <w:r w:rsidR="00725083" w:rsidRPr="005A271C">
              <w:rPr>
                <w:b/>
                <w:bCs/>
                <w:sz w:val="18"/>
                <w:szCs w:val="18"/>
              </w:rPr>
              <w:t>4. Направление заявителю результата предоставления муниципальной услуги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5A271C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</w:p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в личный кабинет должностного 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/>
                <w:bCs/>
                <w:sz w:val="18"/>
                <w:szCs w:val="18"/>
                <w:lang w:val="ru-RU" w:eastAsia="ru-RU"/>
              </w:rPr>
              <w:t>1.4.1.2. При личном обращении в МФЦ</w:t>
            </w:r>
          </w:p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 w:cs="Arial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получения результата из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1.4.3.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2508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725083" w:rsidRPr="005A271C" w:rsidRDefault="00725083" w:rsidP="00725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725083" w:rsidRPr="005A271C" w:rsidRDefault="00725083" w:rsidP="00725083">
            <w:pPr>
              <w:pStyle w:val="a9"/>
              <w:spacing w:before="0" w:after="0"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725083" w:rsidRPr="005A271C" w:rsidRDefault="00725083" w:rsidP="007250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  <w:tr w:rsidR="00EA625B" w:rsidRPr="005A271C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021FCB" w:rsidRPr="005A271C" w:rsidRDefault="00966833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</w:t>
            </w:r>
            <w:r w:rsidR="001A7D46" w:rsidRPr="005A271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  <w:r w:rsidR="00021FCB" w:rsidRPr="005A271C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  <w:p w:rsidR="00021FCB" w:rsidRPr="005A271C" w:rsidRDefault="00966833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021FCB" w:rsidRPr="005A271C">
              <w:rPr>
                <w:rFonts w:ascii="Times New Roman" w:hAnsi="Times New Roman" w:cs="Times New Roman"/>
                <w:b/>
                <w:sz w:val="18"/>
                <w:szCs w:val="18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  <w:p w:rsidR="0071344E" w:rsidRPr="005A271C" w:rsidRDefault="00966833" w:rsidP="0071344E">
            <w:pPr>
              <w:tabs>
                <w:tab w:val="left" w:pos="0"/>
              </w:tabs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8</w:t>
            </w:r>
            <w:r w:rsidR="00021FCB" w:rsidRPr="005A271C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. </w:t>
            </w:r>
            <w:r w:rsidR="0071344E" w:rsidRPr="005A271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  <w:p w:rsidR="001A7D46" w:rsidRPr="005A271C" w:rsidRDefault="00966833" w:rsidP="001A7D46">
            <w:pPr>
              <w:pStyle w:val="a8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9</w:t>
            </w:r>
            <w:r w:rsidR="001A7D46" w:rsidRPr="005A271C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 xml:space="preserve">. </w:t>
            </w:r>
            <w:r w:rsidR="0071344E" w:rsidRPr="005A271C">
              <w:rPr>
                <w:rFonts w:ascii="Times New Roman" w:hAnsi="Times New Roman"/>
                <w:b/>
                <w:sz w:val="18"/>
                <w:szCs w:val="20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EA625B" w:rsidRPr="005A271C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EA625B" w:rsidRPr="005A271C" w:rsidRDefault="00EA625B" w:rsidP="007250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1.1. Прием и регистрация заявления и документов на предоставление </w:t>
            </w:r>
            <w:r w:rsidRPr="005A271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муниципальной</w:t>
            </w: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услуги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1.1.1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документа, удостоверяющего личность заявителя (его представителя), а также документа, подтверждающего полномочия представителя заявителя 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(при личном 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обращении в орган, предоставляющий услугу, или МФЦ)</w:t>
            </w: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Специалист устанавливает личность заявителя (его представителя) на основании документов, удостоверяющих личность.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подтверждающих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1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1.1.2.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pStyle w:val="Default"/>
              <w:shd w:val="clear" w:color="auto" w:fill="FFFFFF"/>
              <w:jc w:val="both"/>
              <w:rPr>
                <w:color w:val="auto"/>
                <w:sz w:val="18"/>
                <w:szCs w:val="18"/>
              </w:rPr>
            </w:pPr>
            <w:r w:rsidRPr="005A271C">
              <w:rPr>
                <w:color w:val="auto"/>
                <w:sz w:val="18"/>
                <w:szCs w:val="18"/>
              </w:rPr>
              <w:t>Проверка комплектности документов и их соответствия установленным требованиям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</w:rPr>
              <w:t>1.1.2.1.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При личном обращении в орган, предоставляющий услугу</w:t>
            </w:r>
          </w:p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документы скреплены подписью и печатью (при наличии); </w:t>
            </w:r>
          </w:p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документы не имеют серьезных повреждений, наличие которых не позволяет однозначно истолковать его содержание.</w:t>
            </w:r>
          </w:p>
          <w:p w:rsidR="00EA625B" w:rsidRPr="005A271C" w:rsidRDefault="00EA625B" w:rsidP="00EA625B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en-US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ar-SA"/>
              </w:rPr>
              <w:t xml:space="preserve">В случае если </w:t>
            </w:r>
            <w:r w:rsidRPr="005A271C">
              <w:rPr>
                <w:rFonts w:ascii="Times New Roman" w:hAnsi="Times New Roman"/>
                <w:sz w:val="18"/>
                <w:szCs w:val="18"/>
                <w:lang w:val="ru-RU" w:eastAsia="en-US"/>
              </w:rPr>
              <w:t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55656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55656" w:rsidRPr="005A271C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55656" w:rsidRPr="005A271C" w:rsidRDefault="00A55656" w:rsidP="00A55656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1.1.2.2. При обращении через РПГУ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footnoteReference w:customMarkFollows="1" w:id="15"/>
              <w:t>*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услуги специалист направляет заявителю через личный кабинет на РПГУ уведомление об отказе в предоставлении услуги с указанием причин отказа.</w:t>
            </w:r>
          </w:p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A55656" w:rsidRPr="005A271C" w:rsidRDefault="00A55656" w:rsidP="00A55656">
            <w:pPr>
              <w:pStyle w:val="Style4"/>
              <w:widowControl/>
              <w:shd w:val="clear" w:color="auto" w:fill="FFFFFF"/>
              <w:rPr>
                <w:rFonts w:eastAsia="Calibri"/>
                <w:bCs/>
                <w:sz w:val="18"/>
                <w:szCs w:val="18"/>
                <w:lang/>
              </w:rPr>
            </w:pPr>
            <w:r w:rsidRPr="005A271C">
              <w:rPr>
                <w:rFonts w:eastAsia="Calibri"/>
                <w:bCs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Специалист органа, предоставляющего услугу</w:t>
            </w:r>
          </w:p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</w:p>
        </w:tc>
        <w:tc>
          <w:tcPr>
            <w:tcW w:w="1985" w:type="dxa"/>
            <w:shd w:val="clear" w:color="auto" w:fill="auto"/>
          </w:tcPr>
          <w:p w:rsidR="00A55656" w:rsidRPr="005A271C" w:rsidRDefault="00A55656" w:rsidP="00A5565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55656" w:rsidRPr="005A271C" w:rsidRDefault="00A55656" w:rsidP="00A5565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271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1.1.2.3. При личном обращении в МФЦ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1.1.3.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Изготовление копий документов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1.1.3.1. При личном обращении в орган, предоставляющий услугу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подлинников документов: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1. Специалист органа, предоставляющего услугу, осуществляет копирование документов.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 При личном обращении в МФЦ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1.1.3.2.1. При отсутствии электронного взаимодействия между МФЦ и органом, предоставляющим услугу: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В случае предоставления заявителем (его представителем) подлинников документов: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hyperlink r:id="rId34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ов, удостоверяющих личность гражданина Российской Федерации, в том числе военнослужащих, а также </w:t>
            </w:r>
            <w:hyperlink r:id="rId35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удостоверяющих личность иностранного гражданина, лица без гражданства, включая вид на жительство и удостоверение беженца;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2) </w:t>
            </w:r>
            <w:hyperlink r:id="rId36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воинского учета;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3) свидетельств о муниципальной регистрации актов гражданского состояния;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4) </w:t>
            </w:r>
            <w:hyperlink r:id="rId37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предоставление лицу специального права на управление транспортным средством соответствующего вида;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5) </w:t>
            </w:r>
            <w:hyperlink r:id="rId38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6) </w:t>
            </w:r>
            <w:hyperlink r:id="rId39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на транспортное средство и его составные части, в том числе регистрационные документы;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7) </w:t>
            </w:r>
            <w:hyperlink r:id="rId40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 об образовании и (или) о квалификации, об ученых степенях и ученых званиях и </w:t>
            </w:r>
            <w:hyperlink r:id="rId41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связанных с прохождением обучения, выдаваемых организациями, осуществляющими образовательную деятельность;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8) справок, заключений и иных </w:t>
            </w:r>
            <w:hyperlink r:id="rId42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выдаваемых организациями, входящими в государственную, муниципальную или частную систему здравоохранения;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9) решений, заключений и разрешений, выдаваемых органами опеки и попечительства в соответствии с законодательством Российской Федерации об опеке и попечительстве;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10) удостоверений и </w:t>
            </w:r>
            <w:hyperlink r:id="rId43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ов, подтверждающих право гражданина на получение социальной поддержки, а также </w:t>
            </w:r>
            <w:hyperlink r:id="rId44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11) </w:t>
            </w:r>
            <w:hyperlink r:id="rId45" w:history="1">
              <w:r w:rsidRPr="005A271C">
                <w:rPr>
                  <w:rFonts w:ascii="Times New Roman" w:hAnsi="Times New Roman"/>
                  <w:sz w:val="18"/>
                  <w:szCs w:val="18"/>
                </w:rPr>
                <w:t>документ</w:t>
              </w:r>
            </w:hyperlink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ов о государственных и ведомственных наградах, государственных премиях и знаках отличия.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Заверяет копии документов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1. Формирует электронные образы (скан-копии) заявления и документов, представленных заявителем.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2. Распечатывает электронные образы (скан-копии) документов, представленных заявителем.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инициалов специалиста и даты заверения</w:t>
            </w:r>
            <w:r w:rsidRPr="005A271C">
              <w:rPr>
                <w:rStyle w:val="a5"/>
                <w:rFonts w:ascii="Times New Roman" w:hAnsi="Times New Roman"/>
                <w:bCs/>
                <w:sz w:val="18"/>
                <w:szCs w:val="18"/>
                <w:lang w:val="ru-RU" w:eastAsia="ru-RU"/>
              </w:rPr>
              <w:footnoteReference w:customMarkFollows="1" w:id="16"/>
              <w:t>*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МФУ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1.1.4.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Оформление и проверка заявления о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1.1.4.1. При личном обращении в орган, предоставляющий услугу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проверяет его на соответствие установленным требованиям.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предоставляется образец заявления и оказывается помощь в его составлении.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1.1.4.2. При личном обращении в МФЦ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случае, если заявление соответствует установленным требованиям, осуществляется переход к следующему действию (пункт 1.1.5 настоящей технологической схемы).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если заявление не соответствует установленным требованиям, а также в случае если заявитель (его представитель) обращается без заявления специалист МФЦ самостоятельно формирует заявление в АИС МФЦ, распечатывает и отдает на подпись заявителю (его представителю).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5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Документационное обеспечение: форма заявления, образец заявления.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1.1.5.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Регистрация заявления и документов, необходимых для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1.1.5.1.При личном обращении в МФЦ 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регистрирует заявление в АИС МФЦ с присвоением регистрационного номера дела и указывает дату регистрации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1.1.5.2.При личном обращении в орган, предоставляющий услугу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 поступлении заявления в орган, предоставляющий услугу, на бумажном носителе регистрирует заявление в журнале регистрации и (или) региональной и (или) ведомственной информационной системе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32242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232242" w:rsidRPr="005A271C" w:rsidRDefault="00232242" w:rsidP="002322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t>1.1.5.3. При обращении через РПГУ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/>
              </w:rPr>
              <w:footnoteReference w:customMarkFollows="1" w:id="17"/>
              <w:t>*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При поступлении заявления и пакета документов в электронном виде через РПГУ в личный кабинет должностного лица в региональной и (или) ведомственной информационной системе: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 xml:space="preserve">регистрация заявления, поступившего в рабочее время, осуществляется в день поступления; </w:t>
            </w:r>
          </w:p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регистрация заявления, поступившего в нерабочее время, осуществляется на следующий рабочий день.</w:t>
            </w:r>
          </w:p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После регистрации статус заявления в личном кабинете заявителя на РПГУ обновляется автоматически.</w:t>
            </w:r>
          </w:p>
        </w:tc>
        <w:tc>
          <w:tcPr>
            <w:tcW w:w="1559" w:type="dxa"/>
            <w:shd w:val="clear" w:color="auto" w:fill="auto"/>
          </w:tcPr>
          <w:p w:rsidR="00232242" w:rsidRPr="005A271C" w:rsidRDefault="00232242" w:rsidP="00232242">
            <w:pPr>
              <w:pStyle w:val="Style4"/>
              <w:widowControl/>
              <w:rPr>
                <w:rFonts w:eastAsia="Calibri"/>
                <w:sz w:val="18"/>
                <w:szCs w:val="18"/>
                <w:lang/>
              </w:rPr>
            </w:pPr>
            <w:r w:rsidRPr="005A271C">
              <w:rPr>
                <w:rFonts w:eastAsia="Calibri"/>
                <w:sz w:val="18"/>
                <w:szCs w:val="18"/>
                <w:lang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Технологическое обеспечение: наличие доступа к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232242" w:rsidRPr="005A271C" w:rsidRDefault="00232242" w:rsidP="002322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1.1.6</w:t>
            </w: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 xml:space="preserve">Подготовка и выдача расписки (уведомления) о приеме заявления и документов, необходимых для предоставления услуги </w:t>
            </w: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1.1.6.1.При личном обращении в МФЦ 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расписку включаются только документы, представленные заявителем.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Экземпляр расписки подписывается специалистом МФЦ, ответственным за прием документов, и заявителем (его представителем).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АИС МФЦ;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EA625B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1.1.6.2.При личном обращении в орган, предоставляющий услугу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Специалист органа, предоставляющего услугу, выдает заявителю или его представителю уведомление</w:t>
            </w:r>
            <w:r w:rsidR="00C34A95"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(расписку)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, в котором указывается количество принятых документов, регистрационный номер заявления, дата регистрации заявления, фамилия и подпись специалиста, принявшего заявление. </w:t>
            </w:r>
          </w:p>
          <w:p w:rsidR="00EA625B" w:rsidRPr="005A271C" w:rsidRDefault="00EA625B" w:rsidP="00EA625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 поступлении заявления по почте уведомление направляется заявителю по почте на адрес получателя услуги.</w:t>
            </w:r>
          </w:p>
        </w:tc>
        <w:tc>
          <w:tcPr>
            <w:tcW w:w="1559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EA625B" w:rsidRPr="005A271C" w:rsidRDefault="00EA625B" w:rsidP="00EA62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EA625B" w:rsidRPr="005A271C" w:rsidRDefault="00C34A95" w:rsidP="00137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Приложение 1</w:t>
            </w:r>
            <w:r w:rsidR="00137900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7F0844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7F0844" w:rsidRPr="005A271C" w:rsidRDefault="007F0844" w:rsidP="007F084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vertAlign w:val="superscript"/>
                <w:lang w:eastAsia="zh-CN"/>
              </w:rPr>
            </w:pP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zh-CN"/>
              </w:rPr>
              <w:t>1.1.6.3. При обращении через РПГУ</w:t>
            </w:r>
            <w:r w:rsidRPr="005A271C">
              <w:rPr>
                <w:rFonts w:ascii="Times New Roman" w:eastAsia="Times New Roman" w:hAnsi="Times New Roman"/>
                <w:b/>
                <w:bCs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7F0844" w:rsidRPr="005A271C" w:rsidRDefault="007F0844" w:rsidP="007F084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заявителя на РПГУ обновляется автоматически</w:t>
            </w:r>
          </w:p>
        </w:tc>
        <w:tc>
          <w:tcPr>
            <w:tcW w:w="1559" w:type="dxa"/>
            <w:shd w:val="clear" w:color="auto" w:fill="auto"/>
          </w:tcPr>
          <w:p w:rsidR="007F0844" w:rsidRPr="005A271C" w:rsidRDefault="007F0844" w:rsidP="007F0844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мин.</w:t>
            </w:r>
          </w:p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к РПГУ, в личный кабинет должностного лица в региональной и (или) ведомственной информационной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системе, а также наличие необходимого оборудования</w:t>
            </w:r>
          </w:p>
        </w:tc>
        <w:tc>
          <w:tcPr>
            <w:tcW w:w="1588" w:type="dxa"/>
            <w:shd w:val="clear" w:color="auto" w:fill="auto"/>
          </w:tcPr>
          <w:p w:rsidR="007F0844" w:rsidRPr="005A271C" w:rsidRDefault="007F0844" w:rsidP="007F08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DA33CE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1.1.7</w:t>
            </w:r>
          </w:p>
        </w:tc>
        <w:tc>
          <w:tcPr>
            <w:tcW w:w="2160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sz w:val="18"/>
                <w:szCs w:val="18"/>
              </w:rPr>
              <w:t>При обращении через ЕПГУ и (или) РПГУ*</w:t>
            </w:r>
          </w:p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приложенные документы, поступившие в электронном виде, для выполнения административных процедур по исполнению услуги.</w:t>
            </w:r>
          </w:p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 рабочий день со дня поступления документов </w:t>
            </w:r>
          </w:p>
        </w:tc>
        <w:tc>
          <w:tcPr>
            <w:tcW w:w="2126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ЕПГУ, РПГУ, в личный кабинет должностного лица в региональной и (или) ведомственной информационной системе, а также наличие необходимого оборудования: компьютер, принтер, МФУ</w:t>
            </w:r>
          </w:p>
        </w:tc>
        <w:tc>
          <w:tcPr>
            <w:tcW w:w="1588" w:type="dxa"/>
            <w:shd w:val="clear" w:color="auto" w:fill="auto"/>
          </w:tcPr>
          <w:p w:rsidR="00DA33CE" w:rsidRPr="005A271C" w:rsidRDefault="00DA33CE" w:rsidP="00DA33C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5A271C">
              <w:rPr>
                <w:rFonts w:ascii="Times New Roman" w:eastAsia="Calibri" w:hAnsi="Times New Roman"/>
                <w:sz w:val="18"/>
                <w:szCs w:val="18"/>
              </w:rPr>
              <w:t>-</w:t>
            </w:r>
          </w:p>
        </w:tc>
      </w:tr>
      <w:tr w:rsidR="009D0FA0" w:rsidRPr="005A271C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1.2. Формирование и направление межведомственных запросов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1.2.1.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9D0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1.2.1.1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 xml:space="preserve"> 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Общий срок – 7 рабочих дней</w:t>
            </w:r>
          </w:p>
          <w:p w:rsidR="00AA380D" w:rsidRPr="005A271C" w:rsidRDefault="00AA380D" w:rsidP="00AA380D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МФЦ</w:t>
            </w:r>
            <w:r w:rsidRPr="005A271C">
              <w:rPr>
                <w:rStyle w:val="a5"/>
                <w:rFonts w:ascii="Times New Roman" w:hAnsi="Times New Roman"/>
                <w:sz w:val="18"/>
                <w:szCs w:val="18"/>
                <w:lang w:val="ru-RU" w:eastAsia="ru-RU"/>
              </w:rPr>
              <w:footnoteReference w:id="18"/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en-US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9D0FA0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1.2.1.2.При обращении в орган, предоставляющий услугу</w:t>
            </w:r>
          </w:p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услугу, формирует и направляет в органы и организации, участвующие в предоставлении услуги, межведомственные запросы о представлении документов (сведений), указанные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1559" w:type="dxa"/>
            <w:vMerge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СМЭВ, а также наличие необходимого оборудования: компьютер.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9D0FA0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1.2.2.</w:t>
            </w:r>
          </w:p>
        </w:tc>
        <w:tc>
          <w:tcPr>
            <w:tcW w:w="2160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Формирование и направление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Передает в орган, предоставляющий услугу полный пакет документов, включающий заявление, документы, необходимые для предоставления </w:t>
            </w: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муниципальной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услуги, с 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сопроводительным реестром.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5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1 рабочий день</w:t>
            </w:r>
          </w:p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ый запрос;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9D0FA0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1.2.2.2.1. 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В электронном виде: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взаимодействия.</w:t>
            </w:r>
          </w:p>
        </w:tc>
        <w:tc>
          <w:tcPr>
            <w:tcW w:w="155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</w:t>
            </w:r>
          </w:p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случае направления межведомственного запроса - со дня получения ответа на межведомственный запрос;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</w:t>
            </w:r>
          </w:p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доступ к региональной и (или) ведомственной информационной системе</w:t>
            </w:r>
          </w:p>
        </w:tc>
        <w:tc>
          <w:tcPr>
            <w:tcW w:w="1588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FA0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5070" w:type="dxa"/>
            <w:shd w:val="clear" w:color="auto" w:fill="auto"/>
          </w:tcPr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1.2.2.2.2. 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На бумажном носителе</w:t>
            </w:r>
            <w:r w:rsidRPr="005A271C">
              <w:rPr>
                <w:rStyle w:val="a5"/>
                <w:rFonts w:ascii="Times New Roman" w:hAnsi="Times New Roman"/>
                <w:b/>
                <w:sz w:val="18"/>
                <w:szCs w:val="18"/>
                <w:lang w:val="ru-RU" w:eastAsia="ru-RU"/>
              </w:rPr>
              <w:footnoteReference w:customMarkFollows="1" w:id="19"/>
              <w:t>*</w:t>
            </w:r>
            <w:r w:rsidRPr="005A271C">
              <w:rPr>
                <w:rFonts w:ascii="Times New Roman" w:hAnsi="Times New Roman"/>
                <w:b/>
                <w:sz w:val="18"/>
                <w:szCs w:val="18"/>
                <w:lang w:val="ru-RU" w:eastAsia="ru-RU"/>
              </w:rPr>
              <w:t>:</w:t>
            </w:r>
          </w:p>
          <w:p w:rsidR="009D0FA0" w:rsidRPr="005A271C" w:rsidRDefault="009D0FA0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5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 чаще 1 раза в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неделю</w:t>
            </w:r>
          </w:p>
        </w:tc>
        <w:tc>
          <w:tcPr>
            <w:tcW w:w="2126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D0FA0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D0FA0" w:rsidRPr="005A271C" w:rsidRDefault="009D0FA0" w:rsidP="009D0FA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1.2.3.</w:t>
            </w:r>
          </w:p>
        </w:tc>
        <w:tc>
          <w:tcPr>
            <w:tcW w:w="2160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Прием пакета документов (в случае обращения заявителя (представителя заявителя) в МФЦ)</w:t>
            </w:r>
          </w:p>
        </w:tc>
        <w:tc>
          <w:tcPr>
            <w:tcW w:w="5070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пакет документов.</w:t>
            </w:r>
          </w:p>
          <w:p w:rsidR="009D0FA0" w:rsidRPr="005A271C" w:rsidRDefault="009D0FA0" w:rsidP="009D0F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предоставления лежит на органе, в который был направлен запрос.</w:t>
            </w:r>
          </w:p>
        </w:tc>
        <w:tc>
          <w:tcPr>
            <w:tcW w:w="1559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день приема документов из МФЦ</w:t>
            </w:r>
          </w:p>
        </w:tc>
        <w:tc>
          <w:tcPr>
            <w:tcW w:w="2126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9D0FA0" w:rsidRPr="005A271C" w:rsidRDefault="009D0FA0" w:rsidP="009D0F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C5793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9C5793" w:rsidRPr="005A271C" w:rsidRDefault="009C5793" w:rsidP="009C5793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1.2.4.</w:t>
            </w:r>
          </w:p>
        </w:tc>
        <w:tc>
          <w:tcPr>
            <w:tcW w:w="2160" w:type="dxa"/>
            <w:shd w:val="clear" w:color="auto" w:fill="auto"/>
          </w:tcPr>
          <w:p w:rsidR="009C5793" w:rsidRPr="005A271C" w:rsidRDefault="009C5793" w:rsidP="009C5793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Принятие решения о возврате заявления и документов </w:t>
            </w:r>
          </w:p>
        </w:tc>
        <w:tc>
          <w:tcPr>
            <w:tcW w:w="5070" w:type="dxa"/>
            <w:shd w:val="clear" w:color="auto" w:fill="auto"/>
          </w:tcPr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В случае: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неполного комплекта документов, предусмотренных разделом 4 настоящей технологической схемы; 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- представления заявления, не соответствующего требованиям, установленным разделом 4 настоящей технологической схемы; 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 представления документов в орган, не уполномоченный на предоставление услуги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принимает решение о возврате заявления и документов.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2. Формирует уведомление о возврате заявления и документов с указанием причин возврата и передает на подписание лицу, принимающему решение.</w:t>
            </w:r>
          </w:p>
          <w:p w:rsidR="009C5793" w:rsidRPr="005A271C" w:rsidRDefault="009C5793" w:rsidP="009C57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3. Направляет уведомление о возврате заявления и приложенных к нему копий документов</w:t>
            </w:r>
          </w:p>
          <w:p w:rsidR="009C5793" w:rsidRPr="005A271C" w:rsidRDefault="009C5793" w:rsidP="009C579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документов заявителю.</w:t>
            </w:r>
          </w:p>
          <w:p w:rsidR="009C5793" w:rsidRPr="005A271C" w:rsidRDefault="009C5793" w:rsidP="00AB679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4. В случае обращении заявителя (представителя заявителя) в МФЦ уведомление о возврате заявления и приложенных к нему копий документов направляется в МФЦ для выдачи заявителю.</w:t>
            </w:r>
          </w:p>
        </w:tc>
        <w:tc>
          <w:tcPr>
            <w:tcW w:w="1559" w:type="dxa"/>
            <w:shd w:val="clear" w:color="auto" w:fill="auto"/>
          </w:tcPr>
          <w:p w:rsidR="009C5793" w:rsidRPr="005A271C" w:rsidRDefault="009C5793" w:rsidP="009C57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9C5793" w:rsidRPr="005A271C" w:rsidRDefault="009C5793" w:rsidP="009C57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9C5793" w:rsidRPr="005A271C" w:rsidRDefault="009C5793" w:rsidP="009C57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9C5793" w:rsidRPr="005A271C" w:rsidRDefault="009C5793" w:rsidP="0013790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Приложение 1</w:t>
            </w:r>
            <w:r w:rsidR="00137900">
              <w:rPr>
                <w:rFonts w:ascii="Times New Roman" w:hAnsi="Times New Roman"/>
                <w:sz w:val="18"/>
                <w:szCs w:val="18"/>
                <w:lang w:val="ru-RU" w:eastAsia="ru-RU"/>
              </w:rPr>
              <w:t>1</w:t>
            </w:r>
          </w:p>
        </w:tc>
      </w:tr>
      <w:tr w:rsidR="00226DF1" w:rsidRPr="005A271C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226DF1" w:rsidRPr="005A271C" w:rsidRDefault="00226DF1" w:rsidP="009D0FA0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1.3. 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</w:r>
          </w:p>
        </w:tc>
      </w:tr>
      <w:tr w:rsidR="00BD2DD5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1.3.1.</w:t>
            </w:r>
          </w:p>
        </w:tc>
        <w:tc>
          <w:tcPr>
            <w:tcW w:w="2160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Проверка права на получение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1. Проверяет заявление и представленные документы на соответствие установленным требованиям. </w:t>
            </w:r>
          </w:p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отсутствия оснований для отказа в предоставлении муниципальной услуги переходит к процедуре 1.3.2.</w:t>
            </w:r>
          </w:p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установления наличия оснований для отказа в предоставлении муниципальной услуги переходит к процедуре 1.3.3.</w:t>
            </w:r>
          </w:p>
        </w:tc>
        <w:tc>
          <w:tcPr>
            <w:tcW w:w="155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30 календарных дней со дня поступления пакета документов</w:t>
            </w:r>
          </w:p>
        </w:tc>
        <w:tc>
          <w:tcPr>
            <w:tcW w:w="2126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1588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BD2DD5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1.3.2.</w:t>
            </w:r>
          </w:p>
        </w:tc>
        <w:tc>
          <w:tcPr>
            <w:tcW w:w="2160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Принятие решение о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5A271C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При установлении отсутствия оснований для отказа в предоставлении муниципальной услуги, специалист органа,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предоставляющего услугу, осуществляет подготовку проекта договора купли-продажи земельного участка.</w:t>
            </w:r>
          </w:p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Передает в порядке делопроизводства лицу, принимающему решение (процедура 1.3.4).</w:t>
            </w:r>
          </w:p>
        </w:tc>
        <w:tc>
          <w:tcPr>
            <w:tcW w:w="155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Специалист органа, предоставляющего </w:t>
            </w: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 xml:space="preserve">Технологическое обеспечение: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-</w:t>
            </w:r>
          </w:p>
        </w:tc>
      </w:tr>
      <w:tr w:rsidR="00BD2DD5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1.3.3.</w:t>
            </w:r>
          </w:p>
        </w:tc>
        <w:tc>
          <w:tcPr>
            <w:tcW w:w="2160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Принятие решение об отказе в предоставлении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5A271C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1. При наличии оснований для отказа в предоставлении муниципальной услуги, специалист органа, предоставляющего услугу, осуществляет подготовку проекта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D2DD5" w:rsidRPr="005A271C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2. Передает в порядке делопроизводства лицу, принимающему решение (процедура 1.3.4).</w:t>
            </w:r>
          </w:p>
          <w:p w:rsidR="00BD2DD5" w:rsidRPr="005A271C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Технологическое обеспечение: Компьютер, принтер.</w:t>
            </w:r>
          </w:p>
        </w:tc>
        <w:tc>
          <w:tcPr>
            <w:tcW w:w="1588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BD2DD5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1.3.4.</w:t>
            </w:r>
          </w:p>
        </w:tc>
        <w:tc>
          <w:tcPr>
            <w:tcW w:w="2160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Утверждение решения о предоставлении (об отказе в предоставлении) муниципальной услуги</w:t>
            </w:r>
          </w:p>
        </w:tc>
        <w:tc>
          <w:tcPr>
            <w:tcW w:w="5070" w:type="dxa"/>
            <w:shd w:val="clear" w:color="auto" w:fill="auto"/>
          </w:tcPr>
          <w:p w:rsidR="00BD2DD5" w:rsidRPr="005A271C" w:rsidRDefault="00BD2DD5" w:rsidP="00BD2D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1. Лицо, принимающее решение, проверяет правильность проекта договора купли-продажи 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уведомления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услуги.</w:t>
            </w:r>
          </w:p>
          <w:p w:rsidR="00BD2DD5" w:rsidRPr="005A271C" w:rsidRDefault="00BD2DD5" w:rsidP="00BD2DD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2. Утверждает (подписывает) проект договора купли-продажи 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BD2DD5" w:rsidRPr="005A271C" w:rsidRDefault="00BD2DD5" w:rsidP="00BD2D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3. Направляет утвержденные и подписанные проект договора купли-продажи земельного участка, 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уведомление об отказе в предоставлении </w:t>
            </w: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муниципальной услуги</w:t>
            </w:r>
            <w:r w:rsidRPr="005A271C">
              <w:rPr>
                <w:rFonts w:ascii="Times New Roman" w:eastAsia="Times New Roman" w:hAnsi="Times New Roman"/>
                <w:sz w:val="18"/>
                <w:szCs w:val="18"/>
              </w:rPr>
              <w:t xml:space="preserve"> специалисту, ответственному за направление документов заявителю.</w:t>
            </w:r>
          </w:p>
        </w:tc>
        <w:tc>
          <w:tcPr>
            <w:tcW w:w="1559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ru-RU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BD2DD5" w:rsidRPr="005A271C" w:rsidRDefault="00BD2DD5" w:rsidP="00BD2DD5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1.3.5.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Направление уведомления заявителю (при обращении через РПГУ</w:t>
            </w:r>
            <w:r w:rsidRPr="005A271C">
              <w:rPr>
                <w:sz w:val="18"/>
                <w:szCs w:val="18"/>
              </w:rPr>
              <w:footnoteReference w:customMarkFollows="1" w:id="20"/>
              <w:t>*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Специалист органа, предоставляющего услугу направляет уведомление через личный кабинет на РПГУ* в виде электронного документа (уведомление о положительном решении предоставления услуги или об отказе в предоставлении услуги с указанием причин отказа).</w:t>
            </w:r>
          </w:p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наличие доступа к РПГУ*, в личный кабинет специалиста в региональной и (или) ведомственной информационной системе, а также наличие необходимого оборудования: компьютер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pStyle w:val="Style4"/>
              <w:widowControl/>
              <w:jc w:val="both"/>
              <w:rPr>
                <w:color w:val="000000"/>
                <w:sz w:val="18"/>
                <w:szCs w:val="18"/>
              </w:rPr>
            </w:pPr>
            <w:r w:rsidRPr="005A271C">
              <w:rPr>
                <w:color w:val="000000"/>
                <w:sz w:val="18"/>
                <w:szCs w:val="18"/>
              </w:rPr>
              <w:t>-</w:t>
            </w:r>
          </w:p>
        </w:tc>
      </w:tr>
      <w:tr w:rsidR="00AA380D" w:rsidRPr="005A271C" w:rsidTr="007F0844">
        <w:trPr>
          <w:trHeight w:val="345"/>
        </w:trPr>
        <w:tc>
          <w:tcPr>
            <w:tcW w:w="15197" w:type="dxa"/>
            <w:gridSpan w:val="7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1.4. Направление заявителю результата предоставления муниципальной услуги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t>1.4</w:t>
            </w:r>
            <w:r w:rsidRPr="005A271C">
              <w:rPr>
                <w:rFonts w:ascii="Times New Roman" w:hAnsi="Times New Roman"/>
                <w:sz w:val="18"/>
                <w:szCs w:val="18"/>
                <w:lang w:val="en-US" w:eastAsia="ru-RU"/>
              </w:rPr>
              <w:t>.1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Направление заявителю результата предоставления муниципальной услуги 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1.4.1.1. </w:t>
            </w:r>
            <w:r w:rsidRPr="005A271C">
              <w:rPr>
                <w:rFonts w:ascii="Times New Roman" w:hAnsi="Times New Roman"/>
                <w:b/>
                <w:bCs/>
                <w:sz w:val="18"/>
                <w:szCs w:val="18"/>
              </w:rPr>
              <w:t>При обращении в орган, предоставляющий услугу</w:t>
            </w:r>
          </w:p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val="ru-RU" w:eastAsia="en-US"/>
              </w:rPr>
              <w:t>Специалист органа, предоставляющего услугу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 xml:space="preserve"> регистрирует результат предоставления услуги в установленном порядке и направляет заявителю способом, указанным в заявлении: </w:t>
            </w: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lastRenderedPageBreak/>
              <w:t>почтовой связью; вручает лично; направляет ему электронный документ, подписанный электронной подписью, на адрес электронной почты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 рабочий день с момента принятия решения о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Технологическое обеспечение: наличие доступа в личный кабинет должностного </w:t>
            </w: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лица в региональной и (или) ведомственной информационной системе, компьютер, телефон.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1.4.1.2. При личном обращении в МФЦ</w:t>
            </w:r>
          </w:p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 момента принятия решения о предоставлении (об отказе в предоставлении) услуги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органа, предоставляющего услугу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t>1.4.2.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Получение результата предоставления услуги МФЦ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  <w:lang w:val="ru-RU" w:eastAsia="ru-RU"/>
              </w:rPr>
              <w:t>Принимает результат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 рабочий день со дня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5A271C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  <w:lang w:eastAsia="ru-RU"/>
              </w:rPr>
              <w:t>1.4.3.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Выдача результата предоставления услуги заявителю (в случае обращения через МФЦ)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1. При обращении заявителя (представителя заявителя) в МФЦ за выдачей документов, являющихся результатом предоставления услуги, сотрудник МФЦ:</w:t>
            </w:r>
          </w:p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 xml:space="preserve">а) устанавливает личность заявителя (личность и полномочия представителя); </w:t>
            </w:r>
          </w:p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б) выдает результат заявителю (представителю заявителя);</w:t>
            </w:r>
          </w:p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В день обращения заявителя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Технологическое обеспечение: АИС МФЦ; компьютер, принтер</w:t>
            </w:r>
          </w:p>
        </w:tc>
        <w:tc>
          <w:tcPr>
            <w:tcW w:w="1588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A380D" w:rsidRPr="00260427" w:rsidTr="00725083">
        <w:trPr>
          <w:trHeight w:val="345"/>
        </w:trPr>
        <w:tc>
          <w:tcPr>
            <w:tcW w:w="709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1.4.4</w:t>
            </w:r>
          </w:p>
        </w:tc>
        <w:tc>
          <w:tcPr>
            <w:tcW w:w="2160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Передача невостребованных документов в орган, предоставляющий услугу</w:t>
            </w:r>
          </w:p>
        </w:tc>
        <w:tc>
          <w:tcPr>
            <w:tcW w:w="5070" w:type="dxa"/>
            <w:shd w:val="clear" w:color="auto" w:fill="auto"/>
          </w:tcPr>
          <w:p w:rsidR="00AA380D" w:rsidRPr="005A271C" w:rsidRDefault="00AA380D" w:rsidP="00AA38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Передает по сопроводительному реестру в орган, предоставляющий услугу, невостребованные заявителем результаты предоставления услуги</w:t>
            </w:r>
          </w:p>
        </w:tc>
        <w:tc>
          <w:tcPr>
            <w:tcW w:w="1559" w:type="dxa"/>
            <w:shd w:val="clear" w:color="auto" w:fill="auto"/>
          </w:tcPr>
          <w:p w:rsidR="00AA380D" w:rsidRPr="005A271C" w:rsidRDefault="00AA380D" w:rsidP="00AA380D">
            <w:pPr>
              <w:pStyle w:val="a9"/>
              <w:spacing w:before="0" w:after="0"/>
              <w:jc w:val="both"/>
              <w:rPr>
                <w:sz w:val="18"/>
                <w:szCs w:val="18"/>
              </w:rPr>
            </w:pPr>
            <w:r w:rsidRPr="005A271C">
              <w:rPr>
                <w:sz w:val="18"/>
                <w:szCs w:val="18"/>
              </w:rPr>
              <w:t>По истечении 30 календарных дней с момента получения результата из органа, предоставляющего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Специалист МФЦ</w:t>
            </w:r>
          </w:p>
        </w:tc>
        <w:tc>
          <w:tcPr>
            <w:tcW w:w="1985" w:type="dxa"/>
            <w:shd w:val="clear" w:color="auto" w:fill="auto"/>
          </w:tcPr>
          <w:p w:rsidR="00AA380D" w:rsidRPr="005A271C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A271C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8" w:type="dxa"/>
            <w:shd w:val="clear" w:color="auto" w:fill="auto"/>
          </w:tcPr>
          <w:p w:rsidR="00AA380D" w:rsidRPr="00A461BB" w:rsidRDefault="00AA380D" w:rsidP="00AA38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5A271C">
              <w:rPr>
                <w:rFonts w:ascii="Times New Roman" w:hAnsi="Times New Roman"/>
                <w:bCs/>
                <w:sz w:val="18"/>
                <w:szCs w:val="18"/>
              </w:rPr>
              <w:t>Сопроводительный реестр</w:t>
            </w:r>
          </w:p>
        </w:tc>
      </w:tr>
    </w:tbl>
    <w:p w:rsidR="00260427" w:rsidRPr="00260427" w:rsidRDefault="00260427" w:rsidP="00260427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260427" w:rsidRPr="00260427">
          <w:footerReference w:type="default" r:id="rId46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C3319" w:rsidRDefault="00BC3319" w:rsidP="00260427">
      <w:pPr>
        <w:spacing w:after="0"/>
      </w:pPr>
    </w:p>
    <w:sectPr w:rsidR="00BC3319" w:rsidSect="002604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8DF" w:rsidRDefault="00C778DF" w:rsidP="00260427">
      <w:pPr>
        <w:spacing w:after="0" w:line="240" w:lineRule="auto"/>
      </w:pPr>
      <w:r>
        <w:separator/>
      </w:r>
    </w:p>
  </w:endnote>
  <w:endnote w:type="continuationSeparator" w:id="1">
    <w:p w:rsidR="00C778DF" w:rsidRDefault="00C778DF" w:rsidP="0026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846226"/>
      <w:docPartObj>
        <w:docPartGallery w:val="Page Numbers (Bottom of Page)"/>
        <w:docPartUnique/>
      </w:docPartObj>
    </w:sdtPr>
    <w:sdtContent>
      <w:p w:rsidR="00361AAD" w:rsidRDefault="00725BB1">
        <w:pPr>
          <w:pStyle w:val="a3"/>
          <w:jc w:val="right"/>
        </w:pPr>
        <w:r>
          <w:fldChar w:fldCharType="begin"/>
        </w:r>
        <w:r w:rsidR="00361AAD">
          <w:instrText>PAGE   \* MERGEFORMAT</w:instrText>
        </w:r>
        <w:r>
          <w:fldChar w:fldCharType="separate"/>
        </w:r>
        <w:r w:rsidR="00DF79BD">
          <w:rPr>
            <w:noProof/>
          </w:rPr>
          <w:t>1</w:t>
        </w:r>
        <w:r>
          <w:fldChar w:fldCharType="end"/>
        </w:r>
      </w:p>
    </w:sdtContent>
  </w:sdt>
  <w:p w:rsidR="00361AAD" w:rsidRDefault="00361A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8DF" w:rsidRDefault="00C778DF" w:rsidP="00260427">
      <w:pPr>
        <w:spacing w:after="0" w:line="240" w:lineRule="auto"/>
      </w:pPr>
      <w:r>
        <w:separator/>
      </w:r>
    </w:p>
  </w:footnote>
  <w:footnote w:type="continuationSeparator" w:id="1">
    <w:p w:rsidR="00C778DF" w:rsidRDefault="00C778DF" w:rsidP="00260427">
      <w:pPr>
        <w:spacing w:after="0" w:line="240" w:lineRule="auto"/>
      </w:pPr>
      <w:r>
        <w:continuationSeparator/>
      </w:r>
    </w:p>
  </w:footnote>
  <w:footnote w:id="2">
    <w:p w:rsidR="00361AAD" w:rsidRPr="00D80BA6" w:rsidRDefault="00361AAD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3">
    <w:p w:rsidR="00361AAD" w:rsidRPr="00896D6D" w:rsidRDefault="00361AAD" w:rsidP="00260427">
      <w:pPr>
        <w:pStyle w:val="a6"/>
        <w:rPr>
          <w:rFonts w:ascii="Times New Roman" w:hAnsi="Times New Roman"/>
          <w:color w:val="C00000"/>
        </w:rPr>
      </w:pPr>
      <w:r w:rsidRPr="00896D6D">
        <w:rPr>
          <w:rStyle w:val="a5"/>
          <w:rFonts w:ascii="Times New Roman" w:hAnsi="Times New Roman"/>
        </w:rPr>
        <w:t>*</w:t>
      </w:r>
      <w:r w:rsidRPr="00896D6D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1.2.2.2.2. настоящей технологической схемы</w:t>
      </w:r>
    </w:p>
  </w:footnote>
  <w:footnote w:id="4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5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6">
    <w:p w:rsidR="00361AAD" w:rsidRPr="00495841" w:rsidRDefault="00361AAD" w:rsidP="00260427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услуги.</w:t>
      </w:r>
    </w:p>
  </w:footnote>
  <w:footnote w:id="7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361AAD" w:rsidRPr="00342F5E" w:rsidRDefault="00361AAD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9">
    <w:p w:rsidR="00361AAD" w:rsidRPr="00D80BA6" w:rsidRDefault="00361AAD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0">
    <w:p w:rsidR="00361AAD" w:rsidRPr="00DF2BC9" w:rsidRDefault="00361AAD" w:rsidP="00725083">
      <w:pPr>
        <w:pStyle w:val="a6"/>
      </w:pPr>
      <w:r>
        <w:rPr>
          <w:rStyle w:val="a5"/>
        </w:rPr>
        <w:t>*</w:t>
      </w:r>
      <w:r>
        <w:rPr>
          <w:rFonts w:ascii="Times New Roman" w:hAnsi="Times New Roman"/>
          <w:bCs/>
          <w:sz w:val="18"/>
          <w:szCs w:val="18"/>
          <w:lang/>
        </w:rPr>
        <w:t>Э</w:t>
      </w:r>
      <w:r w:rsidRPr="00BD7A8E">
        <w:rPr>
          <w:rFonts w:ascii="Times New Roman" w:hAnsi="Times New Roman"/>
          <w:bCs/>
          <w:sz w:val="18"/>
          <w:szCs w:val="18"/>
          <w:lang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/>
        </w:rPr>
        <w:t>п.</w:t>
      </w:r>
      <w:r w:rsidRPr="003619FD">
        <w:rPr>
          <w:rFonts w:ascii="Times New Roman" w:hAnsi="Times New Roman"/>
          <w:bCs/>
          <w:sz w:val="18"/>
          <w:szCs w:val="18"/>
        </w:rPr>
        <w:t xml:space="preserve"> 1.1.7.2.2.</w:t>
      </w:r>
      <w:r w:rsidRPr="00DF2BC9">
        <w:rPr>
          <w:rFonts w:ascii="Times New Roman" w:hAnsi="Times New Roman"/>
          <w:bCs/>
          <w:sz w:val="18"/>
          <w:szCs w:val="18"/>
        </w:rPr>
        <w:t>настоящей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1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2">
    <w:p w:rsidR="00361AAD" w:rsidRDefault="00361AAD" w:rsidP="00725083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361AAD" w:rsidRPr="00495841" w:rsidRDefault="00361AAD" w:rsidP="00725083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3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* </w:t>
      </w:r>
      <w:r w:rsidRPr="00495841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4">
    <w:p w:rsidR="00361AAD" w:rsidRPr="00342F5E" w:rsidRDefault="00361AAD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361AAD" w:rsidRPr="00D80BA6" w:rsidRDefault="00361AAD" w:rsidP="007F0844">
      <w:pPr>
        <w:pStyle w:val="a6"/>
        <w:rPr>
          <w:rFonts w:ascii="Times New Roman" w:hAnsi="Times New Roman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16">
    <w:p w:rsidR="00361AAD" w:rsidRPr="00DF2BC9" w:rsidRDefault="00361AAD" w:rsidP="007F0844">
      <w:pPr>
        <w:pStyle w:val="a6"/>
      </w:pPr>
      <w:r>
        <w:rPr>
          <w:rStyle w:val="a5"/>
        </w:rPr>
        <w:t>*</w:t>
      </w:r>
      <w:r>
        <w:rPr>
          <w:rFonts w:ascii="Times New Roman" w:hAnsi="Times New Roman"/>
          <w:bCs/>
          <w:sz w:val="18"/>
          <w:szCs w:val="18"/>
          <w:lang/>
        </w:rPr>
        <w:t>Э</w:t>
      </w:r>
      <w:r w:rsidRPr="00BD7A8E">
        <w:rPr>
          <w:rFonts w:ascii="Times New Roman" w:hAnsi="Times New Roman"/>
          <w:bCs/>
          <w:sz w:val="18"/>
          <w:szCs w:val="18"/>
          <w:lang/>
        </w:rPr>
        <w:t>лектронные образы (скан-копии</w:t>
      </w:r>
      <w:r w:rsidRPr="00DF2BC9">
        <w:rPr>
          <w:rFonts w:ascii="Times New Roman" w:hAnsi="Times New Roman"/>
          <w:bCs/>
          <w:sz w:val="18"/>
          <w:szCs w:val="18"/>
          <w:lang/>
        </w:rPr>
        <w:t xml:space="preserve">) распечатываются и заверяются специалистом МФЦ в случае направления документов в орган, предоставляющий услугу, в соответствии с </w:t>
      </w:r>
      <w:r w:rsidRPr="003619FD">
        <w:rPr>
          <w:rFonts w:ascii="Times New Roman" w:hAnsi="Times New Roman"/>
          <w:bCs/>
          <w:sz w:val="18"/>
          <w:szCs w:val="18"/>
          <w:lang/>
        </w:rPr>
        <w:t>п.</w:t>
      </w:r>
      <w:r>
        <w:rPr>
          <w:rFonts w:ascii="Times New Roman" w:hAnsi="Times New Roman"/>
          <w:bCs/>
          <w:sz w:val="18"/>
          <w:szCs w:val="18"/>
        </w:rPr>
        <w:t>1.2.2.2.2</w:t>
      </w:r>
      <w:r w:rsidRPr="003619FD">
        <w:rPr>
          <w:rFonts w:ascii="Times New Roman" w:hAnsi="Times New Roman"/>
          <w:bCs/>
          <w:sz w:val="18"/>
          <w:szCs w:val="18"/>
        </w:rPr>
        <w:t>.</w:t>
      </w:r>
      <w:r w:rsidRPr="00DF2BC9">
        <w:rPr>
          <w:rFonts w:ascii="Times New Roman" w:hAnsi="Times New Roman"/>
          <w:bCs/>
          <w:sz w:val="18"/>
          <w:szCs w:val="18"/>
        </w:rPr>
        <w:t>настоящей</w:t>
      </w:r>
      <w:r>
        <w:rPr>
          <w:rFonts w:ascii="Times New Roman" w:hAnsi="Times New Roman"/>
          <w:bCs/>
          <w:sz w:val="18"/>
          <w:szCs w:val="18"/>
        </w:rPr>
        <w:t>т</w:t>
      </w:r>
      <w:r w:rsidRPr="00DF2BC9">
        <w:rPr>
          <w:rFonts w:ascii="Times New Roman" w:hAnsi="Times New Roman"/>
          <w:bCs/>
          <w:sz w:val="18"/>
          <w:szCs w:val="18"/>
        </w:rPr>
        <w:t>ехнологической схемы</w:t>
      </w:r>
    </w:p>
  </w:footnote>
  <w:footnote w:id="17"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8">
    <w:p w:rsidR="00361AAD" w:rsidRDefault="00361AAD">
      <w:pPr>
        <w:pStyle w:val="a6"/>
      </w:pPr>
      <w:r>
        <w:rPr>
          <w:rStyle w:val="a5"/>
        </w:rPr>
        <w:footnoteRef/>
      </w:r>
      <w:r>
        <w:rPr>
          <w:rFonts w:ascii="Times New Roman" w:hAnsi="Times New Roman"/>
        </w:rPr>
        <w:t>МФЦ формирует и направляет межведомственный запрос п</w:t>
      </w:r>
      <w:r w:rsidRPr="00876A45">
        <w:rPr>
          <w:rFonts w:ascii="Times New Roman" w:hAnsi="Times New Roman"/>
        </w:rPr>
        <w:t>ри наличии технической возможности</w:t>
      </w:r>
    </w:p>
  </w:footnote>
  <w:footnote w:id="19">
    <w:p w:rsidR="00361AAD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Style w:val="a5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361AAD" w:rsidRPr="00495841" w:rsidRDefault="00361AAD" w:rsidP="007F0844">
      <w:pPr>
        <w:pStyle w:val="a6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20">
    <w:p w:rsidR="00361AAD" w:rsidRPr="00342F5E" w:rsidRDefault="00361AAD" w:rsidP="008F0F6F">
      <w:pPr>
        <w:pStyle w:val="a6"/>
        <w:rPr>
          <w:rFonts w:ascii="Times New Roman" w:hAnsi="Times New Roman"/>
          <w:sz w:val="18"/>
          <w:szCs w:val="18"/>
        </w:rPr>
      </w:pPr>
      <w:r>
        <w:rPr>
          <w:rStyle w:val="a5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5CC6"/>
    <w:multiLevelType w:val="hybridMultilevel"/>
    <w:tmpl w:val="A00C68D8"/>
    <w:lvl w:ilvl="0" w:tplc="849E44B0">
      <w:start w:val="6"/>
      <w:numFmt w:val="decimal"/>
      <w:lvlText w:val="%1."/>
      <w:lvlJc w:val="left"/>
      <w:pPr>
        <w:ind w:left="1080" w:hanging="360"/>
      </w:pPr>
      <w:rPr>
        <w:rFonts w:eastAsiaTheme="minorHAnsi" w:cstheme="minorBidi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465B68"/>
    <w:multiLevelType w:val="multilevel"/>
    <w:tmpl w:val="5E6AA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Theme="minorHAnsi" w:cs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F5E"/>
    <w:rsid w:val="00021FCB"/>
    <w:rsid w:val="000225A9"/>
    <w:rsid w:val="000347B7"/>
    <w:rsid w:val="000374BA"/>
    <w:rsid w:val="000D2970"/>
    <w:rsid w:val="000E1F8F"/>
    <w:rsid w:val="000E22FE"/>
    <w:rsid w:val="00137900"/>
    <w:rsid w:val="001A7D46"/>
    <w:rsid w:val="001E5A71"/>
    <w:rsid w:val="00226DF1"/>
    <w:rsid w:val="00232242"/>
    <w:rsid w:val="00235F2E"/>
    <w:rsid w:val="00260427"/>
    <w:rsid w:val="002802CD"/>
    <w:rsid w:val="002B5AEA"/>
    <w:rsid w:val="002C7EBE"/>
    <w:rsid w:val="00361AAD"/>
    <w:rsid w:val="00372B86"/>
    <w:rsid w:val="00395795"/>
    <w:rsid w:val="003A77C6"/>
    <w:rsid w:val="003B308C"/>
    <w:rsid w:val="00446986"/>
    <w:rsid w:val="00451F5E"/>
    <w:rsid w:val="00491305"/>
    <w:rsid w:val="004D0016"/>
    <w:rsid w:val="004E47AF"/>
    <w:rsid w:val="00544CCB"/>
    <w:rsid w:val="00587853"/>
    <w:rsid w:val="005A271C"/>
    <w:rsid w:val="005D1E3B"/>
    <w:rsid w:val="0061190D"/>
    <w:rsid w:val="00630C6E"/>
    <w:rsid w:val="006859A9"/>
    <w:rsid w:val="006F19FC"/>
    <w:rsid w:val="0071344E"/>
    <w:rsid w:val="00725083"/>
    <w:rsid w:val="00725BB1"/>
    <w:rsid w:val="0073121C"/>
    <w:rsid w:val="00770D65"/>
    <w:rsid w:val="00774F21"/>
    <w:rsid w:val="007C231C"/>
    <w:rsid w:val="007C3E76"/>
    <w:rsid w:val="007D4E46"/>
    <w:rsid w:val="007E68D6"/>
    <w:rsid w:val="007F0844"/>
    <w:rsid w:val="00816D3D"/>
    <w:rsid w:val="008828E5"/>
    <w:rsid w:val="008F0F6F"/>
    <w:rsid w:val="00935F46"/>
    <w:rsid w:val="00937C6C"/>
    <w:rsid w:val="00966833"/>
    <w:rsid w:val="00981CF8"/>
    <w:rsid w:val="00982110"/>
    <w:rsid w:val="009C5793"/>
    <w:rsid w:val="009D0FA0"/>
    <w:rsid w:val="009E2C19"/>
    <w:rsid w:val="009F726D"/>
    <w:rsid w:val="00A30B47"/>
    <w:rsid w:val="00A3658F"/>
    <w:rsid w:val="00A47572"/>
    <w:rsid w:val="00A55656"/>
    <w:rsid w:val="00A815DD"/>
    <w:rsid w:val="00AA380D"/>
    <w:rsid w:val="00AB6791"/>
    <w:rsid w:val="00AD5329"/>
    <w:rsid w:val="00AF4B57"/>
    <w:rsid w:val="00B04FF8"/>
    <w:rsid w:val="00B419A9"/>
    <w:rsid w:val="00B46C4D"/>
    <w:rsid w:val="00B753E1"/>
    <w:rsid w:val="00BB2655"/>
    <w:rsid w:val="00BC3319"/>
    <w:rsid w:val="00BD2DD5"/>
    <w:rsid w:val="00C34A95"/>
    <w:rsid w:val="00C3755D"/>
    <w:rsid w:val="00C46DE3"/>
    <w:rsid w:val="00C72512"/>
    <w:rsid w:val="00C778DF"/>
    <w:rsid w:val="00CB2634"/>
    <w:rsid w:val="00CC2289"/>
    <w:rsid w:val="00CD680C"/>
    <w:rsid w:val="00D246F3"/>
    <w:rsid w:val="00D838C7"/>
    <w:rsid w:val="00DA33CE"/>
    <w:rsid w:val="00DD1650"/>
    <w:rsid w:val="00DF79BD"/>
    <w:rsid w:val="00E0571A"/>
    <w:rsid w:val="00E657A9"/>
    <w:rsid w:val="00EA625B"/>
    <w:rsid w:val="00F32755"/>
    <w:rsid w:val="00F43077"/>
    <w:rsid w:val="00F86663"/>
    <w:rsid w:val="00F95C09"/>
    <w:rsid w:val="00F96094"/>
    <w:rsid w:val="00FC46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604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60427"/>
  </w:style>
  <w:style w:type="character" w:styleId="a5">
    <w:name w:val="footnote reference"/>
    <w:uiPriority w:val="99"/>
    <w:rsid w:val="00260427"/>
    <w:rPr>
      <w:vertAlign w:val="superscript"/>
    </w:rPr>
  </w:style>
  <w:style w:type="paragraph" w:styleId="a6">
    <w:name w:val="footnote text"/>
    <w:basedOn w:val="a"/>
    <w:link w:val="a7"/>
    <w:rsid w:val="0026042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7">
    <w:name w:val="Текст сноски Знак"/>
    <w:basedOn w:val="a0"/>
    <w:link w:val="a6"/>
    <w:rsid w:val="00260427"/>
    <w:rPr>
      <w:rFonts w:ascii="Calibri" w:eastAsia="Times New Roman" w:hAnsi="Calibri" w:cs="Times New Roman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B753E1"/>
    <w:pPr>
      <w:ind w:left="720"/>
      <w:contextualSpacing/>
    </w:pPr>
  </w:style>
  <w:style w:type="paragraph" w:customStyle="1" w:styleId="ConsPlusNormal">
    <w:name w:val="ConsPlusNormal"/>
    <w:basedOn w:val="a"/>
    <w:link w:val="ConsPlusNormal0"/>
    <w:rsid w:val="00B753E1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/>
    </w:rPr>
  </w:style>
  <w:style w:type="character" w:customStyle="1" w:styleId="ConsPlusNormal0">
    <w:name w:val="ConsPlusNormal Знак"/>
    <w:link w:val="ConsPlusNormal"/>
    <w:rsid w:val="00B753E1"/>
    <w:rPr>
      <w:rFonts w:ascii="Arial" w:eastAsia="Calibri" w:hAnsi="Arial" w:cs="Times New Roman"/>
      <w:sz w:val="20"/>
      <w:szCs w:val="20"/>
      <w:lang/>
    </w:rPr>
  </w:style>
  <w:style w:type="paragraph" w:customStyle="1" w:styleId="Style4">
    <w:name w:val="Style4"/>
    <w:basedOn w:val="a"/>
    <w:uiPriority w:val="99"/>
    <w:rsid w:val="00B7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B753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7250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24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246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8C98EF2F377A5C8CE36A620A2C20BD6638F931F88C3F78D9112A71968D7F690CF8146445D7420XEk0I" TargetMode="External"/><Relationship Id="rId13" Type="http://schemas.openxmlformats.org/officeDocument/2006/relationships/hyperlink" Target="consultantplus://offline/ref=C968C98EF2F377A5C8CE36A620A2C20BD6638F931F88C3F78D9112A71968D7F690CF8146445D7420XEk0I" TargetMode="External"/><Relationship Id="rId18" Type="http://schemas.openxmlformats.org/officeDocument/2006/relationships/hyperlink" Target="consultantplus://offline/ref=C968C98EF2F377A5C8CE36A620A2C20BD6638F931F88C3F78D9112A71968D7F690CF8146445D7420XEk0I" TargetMode="Externa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9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6DF868802F72B829771321DE65B714B3EC0BA667B24B4DB3602C52A2x0V9N" TargetMode="External"/><Relationship Id="rId34" Type="http://schemas.openxmlformats.org/officeDocument/2006/relationships/hyperlink" Target="consultantplus://offline/ref=C968C98EF2F377A5C8CE36A620A2C20BD6638F931F88C3F78D9112A71968D7F690CF8146445D7420XEk0I" TargetMode="External"/><Relationship Id="rId42" Type="http://schemas.openxmlformats.org/officeDocument/2006/relationships/hyperlink" Target="consultantplus://offline/ref=C968C98EF2F377A5C8CE36A620A2C20BD6638F931F88C3F78D9112A71968D7F690CF8146445D7420XEk0I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68C98EF2F377A5C8CE36A620A2C20BD6638F931F88C3F78D9112A71968D7F690CF8146445D7420XEk0I" TargetMode="External"/><Relationship Id="rId17" Type="http://schemas.openxmlformats.org/officeDocument/2006/relationships/hyperlink" Target="consultantplus://offline/ref=C968C98EF2F377A5C8CE36A620A2C20BD6638F931F88C3F78D9112A71968D7F690CF8146445D7420XEk0I" TargetMode="Externa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hyperlink" Target="consultantplus://offline/ref=C968C98EF2F377A5C8CE36A620A2C20BD6638F931F88C3F78D9112A71968D7F690CF8146445D7420XEk0I" TargetMode="External"/><Relationship Id="rId38" Type="http://schemas.openxmlformats.org/officeDocument/2006/relationships/hyperlink" Target="consultantplus://offline/ref=C968C98EF2F377A5C8CE36A620A2C20BD6638F931F88C3F78D9112A71968D7F690CF8146445D7420XEk0I" TargetMode="External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68C98EF2F377A5C8CE36A620A2C20BD6638F931F88C3F78D9112A71968D7F690CF8146445D7420XEk0I" TargetMode="External"/><Relationship Id="rId20" Type="http://schemas.openxmlformats.org/officeDocument/2006/relationships/hyperlink" Target="consultantplus://offline/ref=0496D8B15FBC76F3D49C8B3264DA3798E5CC884DC993C4948FE71F3389C310A0368C212B1617A523C0962AFFoCb6M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41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8C98EF2F377A5C8CE36A620A2C20BD6638F931F88C3F78D9112A71968D7F690CF8146445D7420XEk0I" TargetMode="Externa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hyperlink" Target="consultantplus://offline/ref=C968C98EF2F377A5C8CE36A620A2C20BD6638F931F88C3F78D9112A71968D7F690CF8146445D7420XEk0I" TargetMode="External"/><Relationship Id="rId37" Type="http://schemas.openxmlformats.org/officeDocument/2006/relationships/hyperlink" Target="consultantplus://offline/ref=C968C98EF2F377A5C8CE36A620A2C20BD6638F931F88C3F78D9112A71968D7F690CF8146445D7420XEk0I" TargetMode="External"/><Relationship Id="rId40" Type="http://schemas.openxmlformats.org/officeDocument/2006/relationships/hyperlink" Target="consultantplus://offline/ref=C968C98EF2F377A5C8CE36A620A2C20BD6638F931F88C3F78D9112A71968D7F690CF8146445D7420XEk0I" TargetMode="External"/><Relationship Id="rId45" Type="http://schemas.openxmlformats.org/officeDocument/2006/relationships/hyperlink" Target="consultantplus://offline/ref=C968C98EF2F377A5C8CE36A620A2C20BD6638F931F88C3F78D9112A71968D7F690CF8146445D7420XEk0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68C98EF2F377A5C8CE36A620A2C20BD6638F931F88C3F78D9112A71968D7F690CF8146445D7420XEk0I" TargetMode="Externa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hyperlink" Target="consultantplus://offline/ref=C968C98EF2F377A5C8CE36A620A2C20BD6638F931F88C3F78D9112A71968D7F690CF8146445D7420XEk0I" TargetMode="External"/><Relationship Id="rId10" Type="http://schemas.openxmlformats.org/officeDocument/2006/relationships/hyperlink" Target="consultantplus://offline/ref=C968C98EF2F377A5C8CE36A620A2C20BD6638F931F88C3F78D9112A71968D7F690CF8146445D7420XEk0I" TargetMode="Externa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hyperlink" Target="consultantplus://offline/ref=C968C98EF2F377A5C8CE36A620A2C20BD6638F931F88C3F78D9112A71968D7F690CF8146445D7420XEk0I" TargetMode="External"/><Relationship Id="rId44" Type="http://schemas.openxmlformats.org/officeDocument/2006/relationships/hyperlink" Target="consultantplus://offline/ref=C968C98EF2F377A5C8CE36A620A2C20BD6638F931F88C3F78D9112A71968D7F690CF8146445D7420XEk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68C98EF2F377A5C8CE36A620A2C20BD6638F931F88C3F78D9112A71968D7F690CF8146445D7420XEk0I" TargetMode="External"/><Relationship Id="rId14" Type="http://schemas.openxmlformats.org/officeDocument/2006/relationships/hyperlink" Target="consultantplus://offline/ref=C968C98EF2F377A5C8CE36A620A2C20BD6638F931F88C3F78D9112A71968D7F690CF8146445D7420XEk0I" TargetMode="Externa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hyperlink" Target="consultantplus://offline/ref=C968C98EF2F377A5C8CE36A620A2C20BD6638F931F88C3F78D9112A71968D7F690CF8146445D7420XEk0I" TargetMode="External"/><Relationship Id="rId43" Type="http://schemas.openxmlformats.org/officeDocument/2006/relationships/hyperlink" Target="consultantplus://offline/ref=C968C98EF2F377A5C8CE36A620A2C20BD6638F931F88C3F78D9112A71968D7F690CF8146445D7420XEk0I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1BBB6-E655-4F4E-A610-2B88E6058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12112</Words>
  <Characters>69039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2020-12-21T15:16:00Z</cp:lastPrinted>
  <dcterms:created xsi:type="dcterms:W3CDTF">2020-12-21T15:17:00Z</dcterms:created>
  <dcterms:modified xsi:type="dcterms:W3CDTF">2020-12-21T15:17:00Z</dcterms:modified>
</cp:coreProperties>
</file>