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04E" w:rsidRDefault="0032704E" w:rsidP="0032704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32704E" w:rsidRDefault="0032704E" w:rsidP="003270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32704E" w:rsidRDefault="0032704E" w:rsidP="003270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32704E" w:rsidRDefault="0032704E" w:rsidP="0032704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2704E" w:rsidRDefault="0032704E" w:rsidP="0032704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2704E" w:rsidRDefault="0032704E" w:rsidP="0032704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ноября 2020 г.                               г. Ипатово                                         № 1537</w:t>
      </w:r>
    </w:p>
    <w:p w:rsidR="0032704E" w:rsidRDefault="0032704E" w:rsidP="0032704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2704E" w:rsidRDefault="0032704E" w:rsidP="0032704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23CEC" w:rsidRPr="00923CEC" w:rsidRDefault="00923CEC" w:rsidP="00923CE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23CEC">
        <w:rPr>
          <w:rFonts w:ascii="Times New Roman" w:hAnsi="Times New Roman" w:cs="Times New Roman"/>
          <w:sz w:val="28"/>
          <w:szCs w:val="28"/>
        </w:rPr>
        <w:t>Об официальном сайте администрации Ипатовского городского округа Ставропольского края в информационно-телекоммуникационной сети «Интернет»</w:t>
      </w:r>
    </w:p>
    <w:bookmarkEnd w:id="0"/>
    <w:p w:rsidR="00923CEC" w:rsidRPr="00923CEC" w:rsidRDefault="00923CEC" w:rsidP="00923CEC">
      <w:pPr>
        <w:rPr>
          <w:rFonts w:ascii="Times New Roman" w:hAnsi="Times New Roman" w:cs="Times New Roman"/>
          <w:sz w:val="28"/>
          <w:szCs w:val="28"/>
        </w:rPr>
      </w:pPr>
    </w:p>
    <w:p w:rsidR="00923CEC" w:rsidRPr="00923CEC" w:rsidRDefault="00923CEC" w:rsidP="00923CE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23CE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 октября 2003 № 131-ФЗ «Об общих принципах организации местного самоуправления в Российской Федерации», Федеральным законом от 09 февраля 2009 № 8-ФЗ «Об обеспечении доступа к информации о деятельности государственных органов и органов местного самоуправления», Законом Ставропольского края от 29 апреля 2016 г. № 48-кз «О преобразовании муниципальных образований, входящих в состав Ипатовского муниципального района Ставропольского края, и об организации местного самоуправления на территории Ипатовского муниципального района Ставропольского края», в целях обеспечения свободного доступа граждан и организаций к информации о деятельности органов местного самоуправления Ипатовского городского округа Ставропольского края, администрация Ипатовского городского округа Ставропольского края </w:t>
      </w:r>
    </w:p>
    <w:p w:rsidR="00923CEC" w:rsidRPr="00923CEC" w:rsidRDefault="00923CEC" w:rsidP="00923CEC">
      <w:pPr>
        <w:rPr>
          <w:rFonts w:ascii="Times New Roman" w:hAnsi="Times New Roman" w:cs="Times New Roman"/>
          <w:sz w:val="28"/>
          <w:szCs w:val="28"/>
        </w:rPr>
      </w:pPr>
    </w:p>
    <w:p w:rsidR="00923CEC" w:rsidRPr="00923CEC" w:rsidRDefault="00923CEC" w:rsidP="00923CEC">
      <w:pPr>
        <w:rPr>
          <w:rFonts w:ascii="Times New Roman" w:hAnsi="Times New Roman" w:cs="Times New Roman"/>
          <w:sz w:val="28"/>
          <w:szCs w:val="28"/>
        </w:rPr>
      </w:pPr>
      <w:r w:rsidRPr="00923CE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23CEC" w:rsidRPr="00923CEC" w:rsidRDefault="00923CEC" w:rsidP="00923CEC">
      <w:pPr>
        <w:rPr>
          <w:rFonts w:ascii="Times New Roman" w:hAnsi="Times New Roman" w:cs="Times New Roman"/>
          <w:sz w:val="28"/>
          <w:szCs w:val="28"/>
        </w:rPr>
      </w:pPr>
    </w:p>
    <w:p w:rsidR="00923CEC" w:rsidRPr="00923CEC" w:rsidRDefault="00923CEC" w:rsidP="00923CE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23CEC">
        <w:rPr>
          <w:rFonts w:ascii="Times New Roman" w:hAnsi="Times New Roman" w:cs="Times New Roman"/>
          <w:sz w:val="28"/>
          <w:szCs w:val="28"/>
        </w:rPr>
        <w:t>1. Утвердить прилагаемые:</w:t>
      </w:r>
    </w:p>
    <w:p w:rsidR="00923CEC" w:rsidRPr="00923CEC" w:rsidRDefault="00923CEC" w:rsidP="00923CE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23CEC">
        <w:rPr>
          <w:rFonts w:ascii="Times New Roman" w:hAnsi="Times New Roman" w:cs="Times New Roman"/>
          <w:sz w:val="28"/>
          <w:szCs w:val="28"/>
        </w:rPr>
        <w:t>1.1. Положение об официальном сайте администрации Ипатовского городского округа Ставропольского края (далее – Положение);</w:t>
      </w:r>
    </w:p>
    <w:p w:rsidR="00923CEC" w:rsidRPr="00923CEC" w:rsidRDefault="00923CEC" w:rsidP="00923CE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23CEC">
        <w:rPr>
          <w:rFonts w:ascii="Times New Roman" w:hAnsi="Times New Roman" w:cs="Times New Roman"/>
          <w:sz w:val="28"/>
          <w:szCs w:val="28"/>
        </w:rPr>
        <w:t>1.2 Перечень информации о деятельности администрации Ипатовского городского округа Ставропольского края, размещаемой в информационно-телекоммуникационной сети «Интернет».</w:t>
      </w:r>
    </w:p>
    <w:p w:rsidR="00923CEC" w:rsidRPr="00923CEC" w:rsidRDefault="00923CEC" w:rsidP="00923CEC">
      <w:pPr>
        <w:rPr>
          <w:rFonts w:ascii="Times New Roman" w:hAnsi="Times New Roman" w:cs="Times New Roman"/>
          <w:sz w:val="28"/>
          <w:szCs w:val="28"/>
        </w:rPr>
      </w:pPr>
    </w:p>
    <w:p w:rsidR="00923CEC" w:rsidRPr="00923CEC" w:rsidRDefault="00923CEC" w:rsidP="00923CE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23CEC">
        <w:rPr>
          <w:rFonts w:ascii="Times New Roman" w:hAnsi="Times New Roman" w:cs="Times New Roman"/>
          <w:sz w:val="28"/>
          <w:szCs w:val="28"/>
        </w:rPr>
        <w:t>2. Начальникам отделов аппарата, управлений (отделов, комитета) со статусом юридического лица администрации Ипатовского городского округа Ставропольского края в пределах полномочий представлять информацию для размещения на официальном сайте администрации Ипатовского городского округа Ставропольского края в соответствии с Положением.</w:t>
      </w:r>
    </w:p>
    <w:p w:rsidR="00923CEC" w:rsidRPr="00923CEC" w:rsidRDefault="00923CEC" w:rsidP="00923CEC">
      <w:pPr>
        <w:rPr>
          <w:rFonts w:ascii="Times New Roman" w:hAnsi="Times New Roman" w:cs="Times New Roman"/>
          <w:sz w:val="28"/>
          <w:szCs w:val="28"/>
        </w:rPr>
      </w:pPr>
    </w:p>
    <w:p w:rsidR="00923CEC" w:rsidRPr="00923CEC" w:rsidRDefault="00923CEC" w:rsidP="00923CE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23CEC">
        <w:rPr>
          <w:rFonts w:ascii="Times New Roman" w:hAnsi="Times New Roman" w:cs="Times New Roman"/>
          <w:sz w:val="28"/>
          <w:szCs w:val="28"/>
        </w:rPr>
        <w:t xml:space="preserve">3. Обнародовать настоящее постановление в районном муниципальном казенном учреждении культуры «Ипатовская </w:t>
      </w:r>
      <w:proofErr w:type="spellStart"/>
      <w:r w:rsidRPr="00923CEC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923CEC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923CEC" w:rsidRPr="00923CEC" w:rsidRDefault="00923CEC" w:rsidP="00923CEC">
      <w:pPr>
        <w:rPr>
          <w:rFonts w:ascii="Times New Roman" w:hAnsi="Times New Roman" w:cs="Times New Roman"/>
          <w:sz w:val="28"/>
          <w:szCs w:val="28"/>
        </w:rPr>
      </w:pPr>
    </w:p>
    <w:p w:rsidR="00923CEC" w:rsidRPr="00923CEC" w:rsidRDefault="00923CEC" w:rsidP="00923CE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23CEC">
        <w:rPr>
          <w:rFonts w:ascii="Times New Roman" w:hAnsi="Times New Roman" w:cs="Times New Roman"/>
          <w:sz w:val="28"/>
          <w:szCs w:val="28"/>
        </w:rPr>
        <w:t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</w:t>
      </w:r>
      <w:r w:rsidRPr="00923CEC">
        <w:rPr>
          <w:rFonts w:ascii="Times New Roman" w:hAnsi="Times New Roman" w:cs="Times New Roman"/>
          <w:sz w:val="28"/>
          <w:szCs w:val="28"/>
        </w:rPr>
        <w:lastRenderedPageBreak/>
        <w:t>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923CEC" w:rsidRPr="00923CEC" w:rsidRDefault="00923CEC" w:rsidP="00923CEC">
      <w:pPr>
        <w:rPr>
          <w:rFonts w:ascii="Times New Roman" w:hAnsi="Times New Roman" w:cs="Times New Roman"/>
          <w:sz w:val="28"/>
          <w:szCs w:val="28"/>
        </w:rPr>
      </w:pPr>
    </w:p>
    <w:p w:rsidR="00923CEC" w:rsidRPr="00923CEC" w:rsidRDefault="00923CEC" w:rsidP="00923CE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23CEC">
        <w:rPr>
          <w:rFonts w:ascii="Times New Roman" w:hAnsi="Times New Roman" w:cs="Times New Roman"/>
          <w:sz w:val="28"/>
          <w:szCs w:val="28"/>
        </w:rPr>
        <w:t>. Признать утратившими силу постановления администрации Ипатовского муниципального района Ставропольского края:</w:t>
      </w:r>
    </w:p>
    <w:p w:rsidR="00923CEC" w:rsidRPr="00923CEC" w:rsidRDefault="00923CEC" w:rsidP="00923CE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23CEC">
        <w:rPr>
          <w:rFonts w:ascii="Times New Roman" w:hAnsi="Times New Roman" w:cs="Times New Roman"/>
          <w:sz w:val="28"/>
          <w:szCs w:val="28"/>
        </w:rPr>
        <w:t>от 22 сентября 2011 г. № 869 «Об официальном сайте администрации Ипатовского муниципального района Ставропольского края в информационно-телекоммуникационной сети интернет»;</w:t>
      </w:r>
    </w:p>
    <w:p w:rsidR="00923CEC" w:rsidRPr="00923CEC" w:rsidRDefault="00923CEC" w:rsidP="00923CE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23CEC">
        <w:rPr>
          <w:rFonts w:ascii="Times New Roman" w:hAnsi="Times New Roman" w:cs="Times New Roman"/>
          <w:sz w:val="28"/>
          <w:szCs w:val="28"/>
        </w:rPr>
        <w:t xml:space="preserve">от 04 марта 2014 г. № 218 «О внесении изменений в постановление </w:t>
      </w:r>
      <w:proofErr w:type="gramStart"/>
      <w:r w:rsidRPr="00923CEC">
        <w:rPr>
          <w:rFonts w:ascii="Times New Roman" w:hAnsi="Times New Roman" w:cs="Times New Roman"/>
          <w:sz w:val="28"/>
          <w:szCs w:val="28"/>
        </w:rPr>
        <w:t>ад-</w:t>
      </w:r>
      <w:proofErr w:type="spellStart"/>
      <w:r w:rsidRPr="00923CEC">
        <w:rPr>
          <w:rFonts w:ascii="Times New Roman" w:hAnsi="Times New Roman" w:cs="Times New Roman"/>
          <w:sz w:val="28"/>
          <w:szCs w:val="28"/>
        </w:rPr>
        <w:t>министрации</w:t>
      </w:r>
      <w:proofErr w:type="spellEnd"/>
      <w:proofErr w:type="gramEnd"/>
      <w:r w:rsidRPr="00923CEC">
        <w:rPr>
          <w:rFonts w:ascii="Times New Roman" w:hAnsi="Times New Roman" w:cs="Times New Roman"/>
          <w:sz w:val="28"/>
          <w:szCs w:val="28"/>
        </w:rPr>
        <w:t xml:space="preserve"> Ипатовского муниципального района Ставропольского края от 22 сентября 2011 г. № 869 «Об официальном сайте администрации Ипатовского муниципального района Ставропольского края в сети интернет».</w:t>
      </w:r>
    </w:p>
    <w:p w:rsidR="00923CEC" w:rsidRPr="00923CEC" w:rsidRDefault="00923CEC" w:rsidP="00923CEC">
      <w:pPr>
        <w:rPr>
          <w:rFonts w:ascii="Times New Roman" w:hAnsi="Times New Roman" w:cs="Times New Roman"/>
          <w:sz w:val="28"/>
          <w:szCs w:val="28"/>
        </w:rPr>
      </w:pPr>
    </w:p>
    <w:p w:rsidR="00923CEC" w:rsidRPr="00923CEC" w:rsidRDefault="00923CEC" w:rsidP="00923CE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23CEC">
        <w:rPr>
          <w:rFonts w:ascii="Times New Roman" w:hAnsi="Times New Roman" w:cs="Times New Roman"/>
          <w:sz w:val="28"/>
          <w:szCs w:val="28"/>
        </w:rPr>
        <w:t>6. Контроль за выполнением настоящего постановления возложить на заместителя главы администрации Ипатовского городского округа Ставропольского края Э.В. Кондратьеву.</w:t>
      </w:r>
    </w:p>
    <w:p w:rsidR="00923CEC" w:rsidRPr="00923CEC" w:rsidRDefault="00923CEC" w:rsidP="00923CEC">
      <w:pPr>
        <w:rPr>
          <w:rFonts w:ascii="Times New Roman" w:hAnsi="Times New Roman" w:cs="Times New Roman"/>
          <w:sz w:val="28"/>
          <w:szCs w:val="28"/>
        </w:rPr>
      </w:pPr>
    </w:p>
    <w:p w:rsidR="00923CEC" w:rsidRPr="00923CEC" w:rsidRDefault="00923CEC" w:rsidP="00923CE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23CEC">
        <w:rPr>
          <w:rFonts w:ascii="Times New Roman" w:hAnsi="Times New Roman" w:cs="Times New Roman"/>
          <w:sz w:val="28"/>
          <w:szCs w:val="28"/>
        </w:rPr>
        <w:t>7. Настоящее постановление вступает в силу на следующий день после дня официального обнародования.</w:t>
      </w:r>
    </w:p>
    <w:p w:rsidR="00923CEC" w:rsidRPr="00923CEC" w:rsidRDefault="00923CEC" w:rsidP="00923CE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23CEC" w:rsidRDefault="00923CEC" w:rsidP="00923CE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23CEC" w:rsidRDefault="00923CEC" w:rsidP="00923CE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23CEC" w:rsidRDefault="00923CEC" w:rsidP="00923CE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23CEC" w:rsidRPr="00923CEC" w:rsidRDefault="00923CEC" w:rsidP="00923CE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23CEC" w:rsidRDefault="00923CEC" w:rsidP="00923CEC">
      <w:pPr>
        <w:tabs>
          <w:tab w:val="left" w:pos="4605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Временно и</w:t>
      </w:r>
      <w:r w:rsidRPr="004E4EB4">
        <w:rPr>
          <w:rFonts w:ascii="Times New Roman" w:hAnsi="Times New Roman" w:cs="Times New Roman"/>
          <w:sz w:val="28"/>
          <w:szCs w:val="28"/>
        </w:rPr>
        <w:t xml:space="preserve">сполняющий </w:t>
      </w:r>
      <w:r>
        <w:rPr>
          <w:rFonts w:ascii="Times New Roman" w:hAnsi="Times New Roman" w:cs="Times New Roman"/>
          <w:sz w:val="28"/>
          <w:szCs w:val="28"/>
        </w:rPr>
        <w:t xml:space="preserve">полномочия </w:t>
      </w:r>
    </w:p>
    <w:p w:rsidR="00923CEC" w:rsidRPr="004E4EB4" w:rsidRDefault="00923CEC" w:rsidP="00923CEC">
      <w:pPr>
        <w:tabs>
          <w:tab w:val="left" w:pos="4605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4E4EB4">
        <w:rPr>
          <w:rFonts w:ascii="Times New Roman" w:hAnsi="Times New Roman" w:cs="Times New Roman"/>
          <w:sz w:val="28"/>
          <w:szCs w:val="28"/>
        </w:rPr>
        <w:t>лавы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4EB4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923CEC" w:rsidRPr="004E4EB4" w:rsidRDefault="00923CEC" w:rsidP="00923CE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4E4EB4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923CEC" w:rsidRPr="004E4EB4" w:rsidRDefault="00923CEC" w:rsidP="00923CE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923CEC" w:rsidRPr="00DB718B" w:rsidRDefault="00923CEC" w:rsidP="00923CE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</w:p>
    <w:p w:rsidR="00516654" w:rsidRPr="00923CEC" w:rsidRDefault="00923CEC" w:rsidP="00923CE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23CEC">
        <w:rPr>
          <w:rFonts w:ascii="Times New Roman" w:hAnsi="Times New Roman" w:cs="Times New Roman"/>
          <w:sz w:val="28"/>
          <w:szCs w:val="28"/>
        </w:rPr>
        <w:t>2</w:t>
      </w:r>
    </w:p>
    <w:sectPr w:rsidR="00516654" w:rsidRPr="00923CEC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911FE"/>
    <w:rsid w:val="000B1F97"/>
    <w:rsid w:val="000B2EAA"/>
    <w:rsid w:val="000C6493"/>
    <w:rsid w:val="000D5A97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A24D2"/>
    <w:rsid w:val="002C7649"/>
    <w:rsid w:val="002E27EF"/>
    <w:rsid w:val="00302B3C"/>
    <w:rsid w:val="00305E74"/>
    <w:rsid w:val="003108E1"/>
    <w:rsid w:val="00313F7F"/>
    <w:rsid w:val="0032704E"/>
    <w:rsid w:val="0033338E"/>
    <w:rsid w:val="0033339D"/>
    <w:rsid w:val="00344DE0"/>
    <w:rsid w:val="00347A80"/>
    <w:rsid w:val="003669E8"/>
    <w:rsid w:val="00384929"/>
    <w:rsid w:val="003A25BD"/>
    <w:rsid w:val="004001EB"/>
    <w:rsid w:val="00403667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13FD"/>
    <w:rsid w:val="005A2297"/>
    <w:rsid w:val="005B4F79"/>
    <w:rsid w:val="005B7503"/>
    <w:rsid w:val="005C3B9A"/>
    <w:rsid w:val="005E427D"/>
    <w:rsid w:val="005E47C2"/>
    <w:rsid w:val="005E586E"/>
    <w:rsid w:val="005E76E8"/>
    <w:rsid w:val="00604E1B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D57F7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70D79"/>
    <w:rsid w:val="00875D22"/>
    <w:rsid w:val="008954D3"/>
    <w:rsid w:val="008A4C5A"/>
    <w:rsid w:val="008B0173"/>
    <w:rsid w:val="008D2204"/>
    <w:rsid w:val="008D4A04"/>
    <w:rsid w:val="008E2B95"/>
    <w:rsid w:val="008F04D3"/>
    <w:rsid w:val="008F2960"/>
    <w:rsid w:val="0090060A"/>
    <w:rsid w:val="009016E8"/>
    <w:rsid w:val="009040BC"/>
    <w:rsid w:val="00920840"/>
    <w:rsid w:val="00923CEC"/>
    <w:rsid w:val="0092779E"/>
    <w:rsid w:val="00944590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54F73"/>
    <w:rsid w:val="00A56421"/>
    <w:rsid w:val="00A6588E"/>
    <w:rsid w:val="00A74596"/>
    <w:rsid w:val="00A91797"/>
    <w:rsid w:val="00A93606"/>
    <w:rsid w:val="00A94BCE"/>
    <w:rsid w:val="00A95A2D"/>
    <w:rsid w:val="00A95AE9"/>
    <w:rsid w:val="00AA66F3"/>
    <w:rsid w:val="00AB1DEF"/>
    <w:rsid w:val="00AC3B02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A15A8"/>
    <w:rsid w:val="00BA58A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61676"/>
    <w:rsid w:val="00C64CB5"/>
    <w:rsid w:val="00C67F67"/>
    <w:rsid w:val="00C8094B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E1C33"/>
    <w:rsid w:val="00DE6DA0"/>
    <w:rsid w:val="00E03B0B"/>
    <w:rsid w:val="00E03F3E"/>
    <w:rsid w:val="00E04C65"/>
    <w:rsid w:val="00E1178E"/>
    <w:rsid w:val="00E348C0"/>
    <w:rsid w:val="00E35C0F"/>
    <w:rsid w:val="00E6746E"/>
    <w:rsid w:val="00E73689"/>
    <w:rsid w:val="00E73989"/>
    <w:rsid w:val="00E80374"/>
    <w:rsid w:val="00E951EF"/>
    <w:rsid w:val="00E95E55"/>
    <w:rsid w:val="00EB0E50"/>
    <w:rsid w:val="00EB261A"/>
    <w:rsid w:val="00EC2C60"/>
    <w:rsid w:val="00ED24ED"/>
    <w:rsid w:val="00ED7EE4"/>
    <w:rsid w:val="00EE010B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67E45"/>
    <w:rsid w:val="00F71438"/>
    <w:rsid w:val="00F81C3C"/>
    <w:rsid w:val="00F83014"/>
    <w:rsid w:val="00F97316"/>
    <w:rsid w:val="00F9741D"/>
    <w:rsid w:val="00FA17E0"/>
    <w:rsid w:val="00FA6981"/>
    <w:rsid w:val="00FB7539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C1F641C1-B53E-43DF-83E7-63C60E43E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10004-01F6-44F0-A604-B50DE88A8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2020-11-20T05:33:00Z</cp:lastPrinted>
  <dcterms:created xsi:type="dcterms:W3CDTF">2020-11-19T07:28:00Z</dcterms:created>
  <dcterms:modified xsi:type="dcterms:W3CDTF">2020-11-23T07:39:00Z</dcterms:modified>
</cp:coreProperties>
</file>