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B7E" w:rsidRDefault="001E7B7E" w:rsidP="001E7B7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E7B7E" w:rsidRDefault="001E7B7E" w:rsidP="001E7B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E7B7E" w:rsidRDefault="001E7B7E" w:rsidP="001E7B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E7B7E" w:rsidRDefault="001E7B7E" w:rsidP="001E7B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E7B7E" w:rsidRDefault="001E7B7E" w:rsidP="001E7B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E7B7E" w:rsidRDefault="001E7B7E" w:rsidP="001E7B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декабря 2020 г.                              г. Ипатово                                         № 1638</w:t>
      </w:r>
    </w:p>
    <w:p w:rsidR="001E7B7E" w:rsidRDefault="001E7B7E" w:rsidP="001E7B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E7B7E" w:rsidRDefault="001E7B7E" w:rsidP="001E7B7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4E82" w:rsidRPr="00FC4E82" w:rsidRDefault="00FC4E82" w:rsidP="00FC4E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C4E82">
        <w:rPr>
          <w:rFonts w:ascii="Times New Roman" w:hAnsi="Times New Roman" w:cs="Times New Roman"/>
          <w:sz w:val="28"/>
          <w:szCs w:val="28"/>
        </w:rPr>
        <w:t xml:space="preserve">Об утверждении технологической схемы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«Предоставление дополнительных мер социальной поддержки и социальной помощи отдельным категориям граждан» </w:t>
      </w:r>
    </w:p>
    <w:bookmarkEnd w:id="0"/>
    <w:p w:rsidR="00FC4E82" w:rsidRPr="00FC4E82" w:rsidRDefault="00FC4E82" w:rsidP="00FC4E82">
      <w:pPr>
        <w:rPr>
          <w:rFonts w:ascii="Times New Roman" w:hAnsi="Times New Roman" w:cs="Times New Roman"/>
          <w:sz w:val="28"/>
          <w:szCs w:val="28"/>
        </w:rPr>
      </w:pPr>
    </w:p>
    <w:p w:rsidR="00FC4E82" w:rsidRPr="00FC4E82" w:rsidRDefault="00FC4E82" w:rsidP="00FC4E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C4E8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24 декабря 2019 г. № 1932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«Предоставление дополнительных мер социальной поддержки и социальной помощи отдельным категориям граждан»,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«Предоставление дополнительных мер социальной поддержки и социальной помощи отдельным категориям граждан»,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</w:t>
      </w:r>
      <w:r>
        <w:rPr>
          <w:rFonts w:ascii="Times New Roman" w:hAnsi="Times New Roman" w:cs="Times New Roman"/>
          <w:sz w:val="28"/>
          <w:szCs w:val="28"/>
        </w:rPr>
        <w:t xml:space="preserve">ственной комиссии по вопросам </w:t>
      </w:r>
      <w:r w:rsidRPr="00FC4E82">
        <w:rPr>
          <w:rFonts w:ascii="Times New Roman" w:hAnsi="Times New Roman" w:cs="Times New Roman"/>
          <w:sz w:val="28"/>
          <w:szCs w:val="28"/>
        </w:rPr>
        <w:t>социально - экономического развития Ставропольского края, образованной постановлением Правительства Ставропольского края  от 14 октября 2010 г. № 323-п, от 06 ноября 2018 г. № 3, администрация Ипатовского городского округа Ставропольского края</w:t>
      </w:r>
    </w:p>
    <w:p w:rsidR="00FC4E82" w:rsidRPr="00FC4E82" w:rsidRDefault="00FC4E82" w:rsidP="00FC4E82">
      <w:pPr>
        <w:rPr>
          <w:rFonts w:ascii="Times New Roman" w:hAnsi="Times New Roman" w:cs="Times New Roman"/>
          <w:sz w:val="28"/>
          <w:szCs w:val="28"/>
        </w:rPr>
      </w:pPr>
    </w:p>
    <w:p w:rsidR="00FC4E82" w:rsidRPr="00FC4E82" w:rsidRDefault="00FC4E82" w:rsidP="00FC4E82">
      <w:pPr>
        <w:rPr>
          <w:rFonts w:ascii="Times New Roman" w:hAnsi="Times New Roman" w:cs="Times New Roman"/>
          <w:sz w:val="28"/>
          <w:szCs w:val="28"/>
        </w:rPr>
      </w:pPr>
      <w:r w:rsidRPr="00FC4E8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C4E82" w:rsidRPr="00FC4E82" w:rsidRDefault="00FC4E82" w:rsidP="00FC4E82">
      <w:pPr>
        <w:rPr>
          <w:rFonts w:ascii="Times New Roman" w:hAnsi="Times New Roman" w:cs="Times New Roman"/>
          <w:sz w:val="28"/>
          <w:szCs w:val="28"/>
        </w:rPr>
      </w:pPr>
    </w:p>
    <w:p w:rsidR="00FC4E82" w:rsidRPr="00FC4E82" w:rsidRDefault="00FC4E82" w:rsidP="00FC4E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C4E82">
        <w:rPr>
          <w:rFonts w:ascii="Times New Roman" w:hAnsi="Times New Roman" w:cs="Times New Roman"/>
          <w:sz w:val="28"/>
          <w:szCs w:val="28"/>
        </w:rPr>
        <w:t>1. Утвердить прилагаемую технологическую схему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«Предоставление дополнительных мер социальной поддержки и социальной помощи отдельным категориям граждан».</w:t>
      </w:r>
    </w:p>
    <w:p w:rsidR="00FC4E82" w:rsidRPr="00FC4E82" w:rsidRDefault="00FC4E82" w:rsidP="00FC4E82">
      <w:pPr>
        <w:rPr>
          <w:rFonts w:ascii="Times New Roman" w:hAnsi="Times New Roman" w:cs="Times New Roman"/>
          <w:sz w:val="28"/>
          <w:szCs w:val="28"/>
        </w:rPr>
      </w:pPr>
    </w:p>
    <w:p w:rsidR="00FC4E82" w:rsidRPr="00FC4E82" w:rsidRDefault="00FC4E82" w:rsidP="00FC4E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C4E82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FC4E82" w:rsidRPr="00FC4E82" w:rsidRDefault="00FC4E82" w:rsidP="00FC4E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C4E82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выполнением настоящего постановления </w:t>
      </w:r>
      <w:proofErr w:type="gramStart"/>
      <w:r w:rsidRPr="00FC4E82">
        <w:rPr>
          <w:rFonts w:ascii="Times New Roman" w:hAnsi="Times New Roman" w:cs="Times New Roman"/>
          <w:sz w:val="28"/>
          <w:szCs w:val="28"/>
        </w:rPr>
        <w:t>возложить  на</w:t>
      </w:r>
      <w:proofErr w:type="gramEnd"/>
      <w:r w:rsidRPr="00FC4E82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Ипатовского городского округа Ставропольского края </w:t>
      </w:r>
      <w:proofErr w:type="spellStart"/>
      <w:r w:rsidRPr="00FC4E82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FC4E82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FC4E82" w:rsidRPr="00FC4E82" w:rsidRDefault="00FC4E82" w:rsidP="00FC4E82">
      <w:pPr>
        <w:rPr>
          <w:rFonts w:ascii="Times New Roman" w:hAnsi="Times New Roman" w:cs="Times New Roman"/>
          <w:sz w:val="28"/>
          <w:szCs w:val="28"/>
        </w:rPr>
      </w:pPr>
    </w:p>
    <w:p w:rsidR="00FC4E82" w:rsidRPr="00FC4E82" w:rsidRDefault="00FC4E82" w:rsidP="00FC4E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C4E82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FC4E82" w:rsidRPr="00FC4E82" w:rsidRDefault="00FC4E82" w:rsidP="00FC4E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4E82" w:rsidRDefault="00FC4E82" w:rsidP="00FC4E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4E82" w:rsidRDefault="00FC4E82" w:rsidP="00FC4E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4E82" w:rsidRDefault="00FC4E82" w:rsidP="00FC4E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4E82" w:rsidRPr="00FC4E82" w:rsidRDefault="00FC4E82" w:rsidP="00FC4E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4E82" w:rsidRPr="00FC4E82" w:rsidRDefault="00FC4E82" w:rsidP="00FC4E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C4E82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FC4E82" w:rsidRPr="00FC4E82" w:rsidRDefault="00FC4E82" w:rsidP="00FC4E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C4E82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FC4E82" w:rsidRPr="00FC4E82" w:rsidRDefault="00FC4E82" w:rsidP="00FC4E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C4E82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FC4E82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FC4E82" w:rsidRPr="00FC4E82" w:rsidRDefault="00FC4E82" w:rsidP="00FC4E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C4E82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FC4E82" w:rsidRPr="00FC4E82" w:rsidRDefault="00FC4E82" w:rsidP="00FC4E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C4E82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FC4E82" w:rsidRPr="00FC4E8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E7B7E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0F4C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D7303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DF256A"/>
    <w:rsid w:val="00E03B0B"/>
    <w:rsid w:val="00E03F3E"/>
    <w:rsid w:val="00E04C65"/>
    <w:rsid w:val="00E1178E"/>
    <w:rsid w:val="00E15EAA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C4E82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2561D2F-7253-4FAC-A3E0-7D08B060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77D33-CF82-4BDB-9C81-7712C5D74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2020-12-07T13:53:00Z</cp:lastPrinted>
  <dcterms:created xsi:type="dcterms:W3CDTF">2020-12-02T12:26:00Z</dcterms:created>
  <dcterms:modified xsi:type="dcterms:W3CDTF">2020-12-11T06:46:00Z</dcterms:modified>
</cp:coreProperties>
</file>