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A5" w:rsidRDefault="00F33DA5">
      <w:pPr>
        <w:spacing w:line="240" w:lineRule="exact"/>
        <w:jc w:val="left"/>
        <w:rPr>
          <w:lang w:val="ru-RU"/>
        </w:rPr>
      </w:pPr>
    </w:p>
    <w:p w:rsidR="00F33DA5" w:rsidRDefault="00D62FAE" w:rsidP="00D62FAE">
      <w:pPr>
        <w:spacing w:line="240" w:lineRule="exact"/>
        <w:ind w:left="5103"/>
        <w:jc w:val="left"/>
        <w:rPr>
          <w:lang w:val="ru-RU"/>
        </w:rPr>
      </w:pPr>
      <w:r>
        <w:rPr>
          <w:lang w:val="ru-RU"/>
        </w:rPr>
        <w:t xml:space="preserve">Утверждено </w:t>
      </w:r>
    </w:p>
    <w:p w:rsidR="00F33DA5" w:rsidRDefault="00D62FAE" w:rsidP="00D62FAE">
      <w:pPr>
        <w:spacing w:line="240" w:lineRule="exact"/>
        <w:ind w:left="5103"/>
        <w:jc w:val="left"/>
        <w:rPr>
          <w:lang w:val="ru-RU"/>
        </w:rPr>
      </w:pPr>
      <w:r>
        <w:rPr>
          <w:lang w:val="ru-RU"/>
        </w:rPr>
        <w:t xml:space="preserve">постановлением администрации </w:t>
      </w:r>
    </w:p>
    <w:p w:rsidR="00F33DA5" w:rsidRDefault="00D62FAE" w:rsidP="00D62FAE">
      <w:pPr>
        <w:spacing w:line="240" w:lineRule="exact"/>
        <w:ind w:left="5103"/>
        <w:jc w:val="left"/>
        <w:rPr>
          <w:lang w:val="ru-RU"/>
        </w:rPr>
      </w:pPr>
      <w:r>
        <w:rPr>
          <w:lang w:val="ru-RU"/>
        </w:rPr>
        <w:t>Ипатовского городского округа</w:t>
      </w:r>
    </w:p>
    <w:p w:rsidR="00F33DA5" w:rsidRDefault="00D62FAE" w:rsidP="00D62FAE">
      <w:pPr>
        <w:spacing w:line="240" w:lineRule="exact"/>
        <w:ind w:left="5103"/>
        <w:jc w:val="left"/>
        <w:rPr>
          <w:lang w:val="ru-RU"/>
        </w:rPr>
      </w:pPr>
      <w:r>
        <w:rPr>
          <w:lang w:val="ru-RU"/>
        </w:rPr>
        <w:t xml:space="preserve">Ставропольского края </w:t>
      </w:r>
    </w:p>
    <w:p w:rsidR="00F33DA5" w:rsidRDefault="00D62FAE" w:rsidP="00D62FAE">
      <w:pPr>
        <w:spacing w:line="240" w:lineRule="exact"/>
        <w:ind w:left="5103"/>
        <w:jc w:val="left"/>
        <w:rPr>
          <w:lang w:val="ru-RU"/>
        </w:rPr>
      </w:pPr>
      <w:r>
        <w:rPr>
          <w:lang w:val="ru-RU"/>
        </w:rPr>
        <w:t xml:space="preserve">от </w:t>
      </w:r>
      <w:r w:rsidR="00CA3041">
        <w:rPr>
          <w:lang w:val="ru-RU"/>
        </w:rPr>
        <w:t>08 мая 2019 г. № 759</w:t>
      </w:r>
    </w:p>
    <w:p w:rsidR="00F33DA5" w:rsidRDefault="00F33DA5">
      <w:pPr>
        <w:pStyle w:val="22"/>
        <w:spacing w:line="240" w:lineRule="exact"/>
        <w:ind w:left="5387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 w:rsidP="00D62FAE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D62FAE">
      <w:pPr>
        <w:tabs>
          <w:tab w:val="left" w:pos="5310"/>
        </w:tabs>
        <w:jc w:val="center"/>
        <w:rPr>
          <w:lang w:val="ru-RU"/>
        </w:rPr>
      </w:pPr>
      <w:r>
        <w:rPr>
          <w:lang w:val="ru-RU"/>
        </w:rPr>
        <w:t>ПОЛОЖЕНИЕ</w:t>
      </w:r>
    </w:p>
    <w:p w:rsidR="00F33DA5" w:rsidRDefault="00D62FAE">
      <w:pPr>
        <w:jc w:val="center"/>
        <w:rPr>
          <w:lang w:val="ru-RU"/>
        </w:rPr>
      </w:pPr>
      <w:r>
        <w:rPr>
          <w:lang w:val="ru-RU"/>
        </w:rPr>
        <w:t>о комиссии по приемке</w:t>
      </w:r>
    </w:p>
    <w:p w:rsidR="00F33DA5" w:rsidRDefault="00D62FAE">
      <w:pPr>
        <w:spacing w:line="240" w:lineRule="exact"/>
        <w:jc w:val="center"/>
        <w:rPr>
          <w:lang w:val="ru-RU"/>
        </w:rPr>
      </w:pPr>
      <w:r>
        <w:rPr>
          <w:lang w:val="ru-RU"/>
        </w:rPr>
        <w:t>организаций отдыха детей и их оздоровления в 2019 году, расположенных на территории  Ипатовского городского округа Ставропольского края</w:t>
      </w:r>
    </w:p>
    <w:p w:rsidR="00F33DA5" w:rsidRDefault="00F33DA5">
      <w:pPr>
        <w:rPr>
          <w:lang w:val="ru-RU"/>
        </w:rPr>
      </w:pPr>
    </w:p>
    <w:p w:rsidR="00F33DA5" w:rsidRDefault="00D62FAE">
      <w:pPr>
        <w:pStyle w:val="af8"/>
        <w:numPr>
          <w:ilvl w:val="0"/>
          <w:numId w:val="1"/>
        </w:numPr>
        <w:jc w:val="center"/>
      </w:pPr>
      <w:proofErr w:type="spellStart"/>
      <w:r>
        <w:t>Общие</w:t>
      </w:r>
      <w:proofErr w:type="spellEnd"/>
      <w:r>
        <w:t xml:space="preserve"> </w:t>
      </w:r>
      <w:proofErr w:type="spellStart"/>
      <w:r>
        <w:t>положения</w:t>
      </w:r>
      <w:proofErr w:type="spellEnd"/>
      <w:r>
        <w:t>.</w:t>
      </w:r>
    </w:p>
    <w:p w:rsidR="00F33DA5" w:rsidRDefault="00F33DA5">
      <w:pPr>
        <w:pStyle w:val="af8"/>
      </w:pPr>
    </w:p>
    <w:p w:rsidR="00F33DA5" w:rsidRDefault="00D62FAE">
      <w:pPr>
        <w:suppressAutoHyphens/>
        <w:ind w:right="-143"/>
        <w:rPr>
          <w:szCs w:val="28"/>
          <w:lang w:val="ru-RU"/>
        </w:rPr>
      </w:pPr>
      <w:r>
        <w:rPr>
          <w:lang w:val="ru-RU"/>
        </w:rPr>
        <w:t>1.1. К</w:t>
      </w:r>
      <w:r>
        <w:rPr>
          <w:szCs w:val="28"/>
          <w:lang w:val="ru-RU"/>
        </w:rPr>
        <w:t xml:space="preserve">омиссия  по приемке организаций отдыха детей и их оздоровления </w:t>
      </w:r>
      <w:r>
        <w:rPr>
          <w:lang w:val="ru-RU"/>
        </w:rPr>
        <w:t>в 2019 году</w:t>
      </w:r>
      <w:r>
        <w:rPr>
          <w:szCs w:val="28"/>
          <w:lang w:val="ru-RU"/>
        </w:rPr>
        <w:t xml:space="preserve">, расположенных на территории  Ипатовского городского округа Ставропольского края (далее - комиссия)   формируется с целью определения готовности к функционированию организаций отдыха детей и их оздоровления, расположенных на территории Ипатовского городского округа Ставропольского края (далее - лагерь) в  летний период. </w:t>
      </w:r>
    </w:p>
    <w:p w:rsidR="00F33DA5" w:rsidRDefault="00D62FAE">
      <w:pPr>
        <w:suppressAutoHyphens/>
        <w:ind w:right="-143"/>
        <w:rPr>
          <w:szCs w:val="28"/>
          <w:lang w:val="ru-RU"/>
        </w:rPr>
      </w:pPr>
      <w:r>
        <w:rPr>
          <w:szCs w:val="28"/>
          <w:lang w:val="ru-RU"/>
        </w:rPr>
        <w:t>1.2. Состав комиссии утверждается постановлением администрации Ипатовского городского округа Ставропольского края.</w:t>
      </w:r>
    </w:p>
    <w:p w:rsidR="00F33DA5" w:rsidRDefault="00D62FAE">
      <w:pPr>
        <w:suppressAutoHyphens/>
        <w:rPr>
          <w:lang w:val="ru-RU"/>
        </w:rPr>
      </w:pPr>
      <w:r>
        <w:rPr>
          <w:szCs w:val="28"/>
          <w:lang w:val="ru-RU"/>
        </w:rPr>
        <w:t>1.3.  К</w:t>
      </w:r>
      <w:r>
        <w:rPr>
          <w:lang w:val="ru-RU"/>
        </w:rPr>
        <w:t>омиссия в своей работе руководствуется законодательством Российской Федерации, Ставропольского края, нормативными правовыми актами и методическими рекомендациями по обеспечению организации отдыха и оздоровления детей, а также настоящим положением о комиссии по приемке организаций отдыха детей и их оздоровления в 2019 году, расположенных на территории  Ипатовского городского округа Ставропольского края (далее - положение).</w:t>
      </w:r>
    </w:p>
    <w:p w:rsidR="00F33DA5" w:rsidRDefault="00F33DA5">
      <w:pPr>
        <w:ind w:right="-143"/>
        <w:rPr>
          <w:lang w:val="ru-RU"/>
        </w:rPr>
      </w:pPr>
    </w:p>
    <w:p w:rsidR="00F33DA5" w:rsidRDefault="00D62FAE">
      <w:pPr>
        <w:numPr>
          <w:ilvl w:val="0"/>
          <w:numId w:val="1"/>
        </w:numPr>
        <w:jc w:val="center"/>
        <w:rPr>
          <w:szCs w:val="28"/>
          <w:lang w:val="ru-RU"/>
        </w:rPr>
      </w:pPr>
      <w:proofErr w:type="spellStart"/>
      <w:r>
        <w:rPr>
          <w:szCs w:val="28"/>
        </w:rPr>
        <w:t>Компетенция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комиссии</w:t>
      </w:r>
      <w:proofErr w:type="spellEnd"/>
    </w:p>
    <w:p w:rsidR="00F33DA5" w:rsidRDefault="00F33DA5">
      <w:pPr>
        <w:suppressAutoHyphens/>
        <w:ind w:left="360"/>
        <w:jc w:val="center"/>
        <w:rPr>
          <w:lang w:val="ru-RU"/>
        </w:rPr>
      </w:pPr>
    </w:p>
    <w:p w:rsidR="00F33DA5" w:rsidRDefault="00D62FAE">
      <w:pPr>
        <w:pStyle w:val="Default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Проводит всестороннюю оценку лагеря, в том числе визуальный осмотр территории, зданий, технических и инженерных сооружений на предмет готовности к открытию. </w:t>
      </w:r>
    </w:p>
    <w:p w:rsidR="00F33DA5" w:rsidRDefault="00D62FAE">
      <w:pPr>
        <w:pStyle w:val="Default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</w:t>
      </w:r>
      <w:proofErr w:type="gramStart"/>
      <w:r>
        <w:rPr>
          <w:sz w:val="28"/>
          <w:szCs w:val="28"/>
        </w:rPr>
        <w:t xml:space="preserve">Проверяет документацию, подтверждающую готовность лагеря к открытию, в том числе заключений о соответствии объекта установленным требованиям и действующих предписаний органов государственного надзора и контроля, государственной инспекции труда, штатное расписание, документы о готовности источников водоснабжения, технологического и холодильного оборудования на пищеблоке, договоры на поставку продуктов питания, вывоз отходов, стирку белья и т.д. </w:t>
      </w:r>
      <w:proofErr w:type="gramEnd"/>
    </w:p>
    <w:p w:rsidR="00F33DA5" w:rsidRDefault="00D62FAE">
      <w:pPr>
        <w:pStyle w:val="Default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Оценивает наличие и содержание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 xml:space="preserve"> программ деятельности лагеря, их соответствие возрастным и индивидуальным особенностям детей; </w:t>
      </w:r>
    </w:p>
    <w:p w:rsidR="00F33DA5" w:rsidRDefault="00D62FAE">
      <w:pPr>
        <w:pStyle w:val="af8"/>
        <w:suppressAutoHyphens/>
        <w:ind w:left="0"/>
        <w:rPr>
          <w:szCs w:val="28"/>
          <w:lang w:val="ru-RU"/>
        </w:rPr>
      </w:pPr>
      <w:r>
        <w:rPr>
          <w:szCs w:val="28"/>
          <w:lang w:val="ru-RU"/>
        </w:rPr>
        <w:t xml:space="preserve">2.4. Вносит предложения по устранению выявленных замечаний, определяет сроки их устранения. </w:t>
      </w:r>
    </w:p>
    <w:p w:rsidR="00F33DA5" w:rsidRDefault="00F33DA5">
      <w:pPr>
        <w:pStyle w:val="af8"/>
        <w:suppressAutoHyphens/>
        <w:ind w:left="0"/>
        <w:rPr>
          <w:szCs w:val="28"/>
          <w:lang w:val="ru-RU"/>
        </w:rPr>
      </w:pPr>
    </w:p>
    <w:p w:rsidR="00F33DA5" w:rsidRDefault="00D62FAE">
      <w:pPr>
        <w:pStyle w:val="af8"/>
        <w:suppressAutoHyphens/>
        <w:ind w:left="0"/>
        <w:jc w:val="center"/>
        <w:rPr>
          <w:lang w:val="ru-RU"/>
        </w:rPr>
      </w:pPr>
      <w:r>
        <w:rPr>
          <w:lang w:val="ru-RU"/>
        </w:rPr>
        <w:t>3.  Цели и задачи комиссии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lang w:val="ru-RU"/>
        </w:rPr>
        <w:t>3.1. Цели комиссии:</w:t>
      </w:r>
    </w:p>
    <w:p w:rsidR="00F33DA5" w:rsidRDefault="00D62FAE">
      <w:pPr>
        <w:pStyle w:val="Default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созданием условий, обеспечивающих жизнедеятельность лагеря и безопасность детей; </w:t>
      </w:r>
    </w:p>
    <w:p w:rsidR="00F33DA5" w:rsidRDefault="00D62FAE">
      <w:pPr>
        <w:pStyle w:val="Default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выполнения предписаний органов государственного контроля и надзора; </w:t>
      </w:r>
    </w:p>
    <w:p w:rsidR="00F33DA5" w:rsidRDefault="00D62FAE">
      <w:pPr>
        <w:pStyle w:val="af8"/>
        <w:suppressAutoHyphens/>
        <w:ind w:left="0" w:firstLine="708"/>
        <w:rPr>
          <w:szCs w:val="28"/>
          <w:lang w:val="ru-RU"/>
        </w:rPr>
      </w:pPr>
      <w:r>
        <w:rPr>
          <w:szCs w:val="28"/>
          <w:lang w:val="ru-RU"/>
        </w:rPr>
        <w:t>определение качества реализуемых программ деятельности  лагеря и соответствие форм, методов и сре</w:t>
      </w:r>
      <w:proofErr w:type="gramStart"/>
      <w:r>
        <w:rPr>
          <w:szCs w:val="28"/>
          <w:lang w:val="ru-RU"/>
        </w:rPr>
        <w:t>дств пр</w:t>
      </w:r>
      <w:proofErr w:type="gramEnd"/>
      <w:r>
        <w:rPr>
          <w:szCs w:val="28"/>
          <w:lang w:val="ru-RU"/>
        </w:rPr>
        <w:t>и проведении смены возрасту, интересам и потребностям детей.</w:t>
      </w:r>
    </w:p>
    <w:p w:rsidR="00F33DA5" w:rsidRDefault="00D62FAE">
      <w:pPr>
        <w:suppressAutoHyphens/>
        <w:rPr>
          <w:szCs w:val="28"/>
          <w:lang w:val="ru-RU"/>
        </w:rPr>
      </w:pPr>
      <w:r>
        <w:rPr>
          <w:lang w:val="ru-RU"/>
        </w:rPr>
        <w:t xml:space="preserve">3.2.  Основной задачей комиссии является осуществление оценки готовности </w:t>
      </w:r>
      <w:r>
        <w:rPr>
          <w:szCs w:val="28"/>
          <w:lang w:val="ru-RU"/>
        </w:rPr>
        <w:t>функционирования лагеря.</w:t>
      </w:r>
    </w:p>
    <w:p w:rsidR="00F33DA5" w:rsidRDefault="00F33DA5">
      <w:pPr>
        <w:suppressAutoHyphens/>
        <w:ind w:left="360"/>
        <w:jc w:val="center"/>
        <w:rPr>
          <w:lang w:val="ru-RU"/>
        </w:rPr>
      </w:pPr>
    </w:p>
    <w:p w:rsidR="00F33DA5" w:rsidRDefault="00D62FAE">
      <w:pPr>
        <w:suppressAutoHyphens/>
        <w:jc w:val="center"/>
        <w:rPr>
          <w:lang w:val="ru-RU"/>
        </w:rPr>
      </w:pPr>
      <w:r>
        <w:rPr>
          <w:lang w:val="ru-RU"/>
        </w:rPr>
        <w:t>4. Организация деятельности комиссии</w:t>
      </w:r>
    </w:p>
    <w:p w:rsidR="00F33DA5" w:rsidRDefault="00F33DA5">
      <w:pPr>
        <w:pStyle w:val="af8"/>
        <w:suppressAutoHyphens/>
        <w:rPr>
          <w:lang w:val="ru-RU"/>
        </w:rPr>
      </w:pPr>
    </w:p>
    <w:p w:rsidR="00F33DA5" w:rsidRDefault="00D62FAE">
      <w:pPr>
        <w:pStyle w:val="af8"/>
        <w:tabs>
          <w:tab w:val="left" w:pos="0"/>
        </w:tabs>
        <w:suppressAutoHyphens/>
        <w:ind w:left="0"/>
        <w:rPr>
          <w:lang w:val="ru-RU"/>
        </w:rPr>
      </w:pPr>
      <w:r>
        <w:rPr>
          <w:lang w:val="ru-RU"/>
        </w:rPr>
        <w:t>4.1. Состав комиссии формируется в соответствии с настоящим положением, в её состав входят: председатель, заместитель председателя, секретарь и члены комиссии.</w:t>
      </w:r>
    </w:p>
    <w:p w:rsidR="00F33DA5" w:rsidRDefault="00D62FAE">
      <w:pPr>
        <w:pStyle w:val="af8"/>
        <w:tabs>
          <w:tab w:val="left" w:pos="0"/>
        </w:tabs>
        <w:suppressAutoHyphens/>
        <w:ind w:left="0"/>
        <w:rPr>
          <w:lang w:val="ru-RU"/>
        </w:rPr>
      </w:pPr>
      <w:r>
        <w:rPr>
          <w:lang w:val="ru-RU"/>
        </w:rPr>
        <w:t>4.2. Работу комиссии возглавляет председатель, а в его отсутствие – заместитель председателя комиссии.</w:t>
      </w:r>
    </w:p>
    <w:p w:rsidR="00F33DA5" w:rsidRDefault="00D62FAE">
      <w:pPr>
        <w:pStyle w:val="af8"/>
        <w:tabs>
          <w:tab w:val="left" w:pos="0"/>
        </w:tabs>
        <w:suppressAutoHyphens/>
        <w:ind w:left="0"/>
        <w:rPr>
          <w:lang w:val="ru-RU"/>
        </w:rPr>
      </w:pPr>
      <w:r>
        <w:rPr>
          <w:lang w:val="ru-RU"/>
        </w:rPr>
        <w:t>4.3. Председателем комиссии является заместитель главы администрации Ипатовского городского округа Ставропольского края.</w:t>
      </w:r>
    </w:p>
    <w:p w:rsidR="00F33DA5" w:rsidRDefault="00D62FAE">
      <w:pPr>
        <w:suppressAutoHyphens/>
        <w:rPr>
          <w:lang w:val="ru-RU"/>
        </w:rPr>
      </w:pPr>
      <w:r>
        <w:rPr>
          <w:lang w:val="ru-RU"/>
        </w:rPr>
        <w:t xml:space="preserve">4.4. Председатель комиссии руководит деятельностью комиссии, подписывает акт </w:t>
      </w:r>
      <w:r>
        <w:rPr>
          <w:szCs w:val="28"/>
          <w:lang w:val="ru-RU"/>
        </w:rPr>
        <w:t xml:space="preserve">приемки организаций отдыха детей и их оздоровления </w:t>
      </w:r>
      <w:r>
        <w:rPr>
          <w:lang w:val="ru-RU"/>
        </w:rPr>
        <w:t xml:space="preserve">в 2019 году, расположенных на территории  Ипатовского городского округа Ставропольского края </w:t>
      </w:r>
      <w:r>
        <w:rPr>
          <w:szCs w:val="28"/>
          <w:lang w:val="ru-RU"/>
        </w:rPr>
        <w:t>(далее – акт)</w:t>
      </w:r>
      <w:r>
        <w:rPr>
          <w:lang w:val="ru-RU"/>
        </w:rPr>
        <w:t>, дает поручения и распоряжения по вопросам организации работы комиссии.</w:t>
      </w:r>
    </w:p>
    <w:p w:rsidR="00F33DA5" w:rsidRDefault="00D62FAE">
      <w:pPr>
        <w:pStyle w:val="af8"/>
        <w:tabs>
          <w:tab w:val="left" w:pos="0"/>
        </w:tabs>
        <w:suppressAutoHyphens/>
        <w:ind w:left="0"/>
        <w:rPr>
          <w:lang w:val="ru-RU"/>
        </w:rPr>
      </w:pPr>
      <w:r>
        <w:rPr>
          <w:lang w:val="ru-RU"/>
        </w:rPr>
        <w:t xml:space="preserve">4.5. Члены комиссии участвуют в проверке готовности </w:t>
      </w:r>
      <w:r>
        <w:rPr>
          <w:szCs w:val="28"/>
          <w:lang w:val="ru-RU"/>
        </w:rPr>
        <w:t>лагерей.</w:t>
      </w:r>
      <w:r>
        <w:rPr>
          <w:lang w:val="ru-RU"/>
        </w:rPr>
        <w:t xml:space="preserve"> 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lang w:val="ru-RU"/>
        </w:rPr>
        <w:t>4.6. Секретарь комиссии ведет делопроизводство комиссии, обеспечивает сохранность принятых актов и иных документов.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lang w:val="ru-RU"/>
        </w:rPr>
        <w:t>4.7. Приемка лагерей осуществляется согласно графику.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szCs w:val="28"/>
          <w:lang w:val="ru-RU"/>
        </w:rPr>
        <w:t>4.8. Лагерь считается принятым при условии отсутствия замечаний со стороны всех членов комиссии, осуществляющих проверку готовности лагеря.</w:t>
      </w:r>
    </w:p>
    <w:p w:rsidR="00F33DA5" w:rsidRDefault="00D62FAE">
      <w:pPr>
        <w:pStyle w:val="af8"/>
        <w:suppressAutoHyphens/>
        <w:ind w:left="0" w:firstLine="360"/>
        <w:rPr>
          <w:szCs w:val="28"/>
          <w:lang w:val="ru-RU"/>
        </w:rPr>
      </w:pPr>
      <w:r>
        <w:rPr>
          <w:szCs w:val="28"/>
          <w:lang w:val="ru-RU"/>
        </w:rPr>
        <w:t xml:space="preserve">В случае неготовности лагеря комиссия определяет дату повторной приемки. 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szCs w:val="28"/>
          <w:lang w:val="ru-RU"/>
        </w:rPr>
        <w:t xml:space="preserve">4.9. Открытие лагеря осуществляется при наличии документа, подтверждающего его соответствие действующим санитарным правилам, выданного территориальным отделом Управления </w:t>
      </w:r>
      <w:proofErr w:type="spellStart"/>
      <w:r>
        <w:rPr>
          <w:szCs w:val="28"/>
          <w:lang w:val="ru-RU"/>
        </w:rPr>
        <w:t>Роспотребнадзора</w:t>
      </w:r>
      <w:proofErr w:type="spellEnd"/>
      <w:r>
        <w:rPr>
          <w:szCs w:val="28"/>
          <w:lang w:val="ru-RU"/>
        </w:rPr>
        <w:t xml:space="preserve"> по Ставропольскому краю в Ипатовском районе.</w:t>
      </w:r>
    </w:p>
    <w:p w:rsidR="00F33DA5" w:rsidRDefault="00D62FAE">
      <w:pPr>
        <w:pStyle w:val="af8"/>
        <w:suppressAutoHyphens/>
        <w:ind w:left="0"/>
        <w:rPr>
          <w:lang w:val="ru-RU"/>
        </w:rPr>
      </w:pPr>
      <w:r>
        <w:rPr>
          <w:lang w:val="ru-RU"/>
        </w:rPr>
        <w:t>4.10. Решения комиссии принимаются в форме актов.</w:t>
      </w:r>
    </w:p>
    <w:p w:rsidR="00F33DA5" w:rsidRPr="00D62FAE" w:rsidRDefault="00D62FAE">
      <w:pPr>
        <w:pStyle w:val="af8"/>
        <w:suppressAutoHyphens/>
        <w:ind w:left="0"/>
        <w:rPr>
          <w:lang w:val="ru-RU"/>
        </w:rPr>
      </w:pPr>
      <w:r>
        <w:rPr>
          <w:szCs w:val="28"/>
          <w:lang w:val="ru-RU"/>
        </w:rPr>
        <w:t>4.11. Акт оформляется начальником лагеря в двух экземплярах, подписывается начальником лагеря и комиссией.</w:t>
      </w:r>
      <w:r>
        <w:rPr>
          <w:lang w:val="ru-RU"/>
        </w:rPr>
        <w:t xml:space="preserve">   </w:t>
      </w:r>
    </w:p>
    <w:p w:rsidR="00F33DA5" w:rsidRDefault="00D62FAE">
      <w:pPr>
        <w:suppressAutoHyphens/>
        <w:ind w:firstLine="284"/>
        <w:rPr>
          <w:lang w:val="ru-RU"/>
        </w:rPr>
      </w:pPr>
      <w:r>
        <w:rPr>
          <w:lang w:val="ru-RU"/>
        </w:rPr>
        <w:t xml:space="preserve">  Один экземпляр акта сдается в отдел образования администрации Ипатовского городского округа Ставропольского края, второй – остается в лагере.</w:t>
      </w:r>
    </w:p>
    <w:p w:rsidR="00F33DA5" w:rsidRDefault="00F33DA5">
      <w:pPr>
        <w:pStyle w:val="22"/>
        <w:suppressAutoHyphens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uppressAutoHyphens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D62FAE">
      <w:pPr>
        <w:pStyle w:val="22"/>
        <w:suppressAutoHyphens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Права комиссии</w:t>
      </w:r>
    </w:p>
    <w:p w:rsidR="00F33DA5" w:rsidRDefault="00F33DA5">
      <w:pPr>
        <w:pStyle w:val="22"/>
        <w:suppressAutoHyphens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D62FAE">
      <w:pPr>
        <w:pStyle w:val="22"/>
        <w:suppressAutoHyphens/>
        <w:jc w:val="both"/>
      </w:pPr>
      <w:r>
        <w:rPr>
          <w:rFonts w:ascii="Times New Roman" w:hAnsi="Times New Roman" w:cs="Times New Roman"/>
          <w:color w:val="00000A"/>
          <w:sz w:val="28"/>
          <w:szCs w:val="28"/>
        </w:rPr>
        <w:t>5.1. Запрашивать у начальника лагеря документы, необходимые для их открытия и работы.</w:t>
      </w:r>
    </w:p>
    <w:p w:rsidR="00F33DA5" w:rsidRDefault="00D62FAE">
      <w:pPr>
        <w:pStyle w:val="22"/>
        <w:suppressAutoHyphens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5.2. Вносить предложения по вопросам </w:t>
      </w: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улучшения качества организации отдыха детей</w:t>
      </w:r>
      <w:proofErr w:type="gram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и их оздоровления в лагерях.</w:t>
      </w:r>
    </w:p>
    <w:p w:rsidR="00F33DA5" w:rsidRDefault="00D62FAE">
      <w:pPr>
        <w:pStyle w:val="Default"/>
        <w:suppressAutoHyphens/>
        <w:jc w:val="both"/>
        <w:rPr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5.3. П</w:t>
      </w:r>
      <w:r>
        <w:rPr>
          <w:sz w:val="28"/>
          <w:szCs w:val="28"/>
        </w:rPr>
        <w:t xml:space="preserve">ринимать решение по разногласиям, возникшим в ходе приемки лагеря. </w:t>
      </w:r>
    </w:p>
    <w:p w:rsidR="00F33DA5" w:rsidRDefault="00D62FAE">
      <w:pPr>
        <w:pStyle w:val="Default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Запретить деятельность лагеря при обнаружении нарушений, связанных с обеспечением безопасности детей при организации отдыха, в том числе множественных и (или) имеющих капитальный характер (связанных с системами противопожарной защиты). </w:t>
      </w:r>
    </w:p>
    <w:p w:rsidR="00F33DA5" w:rsidRDefault="00D62FAE">
      <w:pPr>
        <w:pStyle w:val="22"/>
        <w:suppressAutoHyphens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Осуществляет методическую и консультационную помощь в организации деятельности лагеря.</w:t>
      </w:r>
    </w:p>
    <w:p w:rsidR="00F33DA5" w:rsidRDefault="00F33DA5">
      <w:pPr>
        <w:pStyle w:val="22"/>
        <w:suppressAutoHyphens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uppressAutoHyphens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uppressAutoHyphens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87429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noProof/>
          <w:color w:val="00000A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0.95pt;margin-top:9.95pt;width:280.5pt;height:0;z-index:251658752" o:connectortype="straight"/>
        </w:pict>
      </w: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rPr>
          <w:rFonts w:ascii="Times New Roman" w:hAnsi="Times New Roman" w:cs="Times New Roman"/>
          <w:color w:val="00000A"/>
          <w:sz w:val="28"/>
          <w:szCs w:val="28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D62FAE" w:rsidRDefault="00D62FAE">
      <w:pPr>
        <w:spacing w:line="240" w:lineRule="exact"/>
        <w:ind w:left="5387"/>
        <w:jc w:val="left"/>
        <w:rPr>
          <w:lang w:val="ru-RU"/>
        </w:rPr>
      </w:pPr>
    </w:p>
    <w:p w:rsidR="00F33DA5" w:rsidRDefault="00D62FAE" w:rsidP="00D62FAE">
      <w:pPr>
        <w:spacing w:line="240" w:lineRule="exact"/>
        <w:ind w:left="4820"/>
        <w:jc w:val="left"/>
        <w:rPr>
          <w:lang w:val="ru-RU"/>
        </w:rPr>
      </w:pPr>
      <w:proofErr w:type="gramStart"/>
      <w:r>
        <w:rPr>
          <w:lang w:val="ru-RU"/>
        </w:rPr>
        <w:t>Утвержден</w:t>
      </w:r>
      <w:proofErr w:type="gram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постановлением  администрации </w:t>
      </w:r>
    </w:p>
    <w:p w:rsidR="00F33DA5" w:rsidRDefault="00D62FAE" w:rsidP="00D62FAE">
      <w:pPr>
        <w:spacing w:line="240" w:lineRule="exact"/>
        <w:ind w:left="4820"/>
        <w:jc w:val="left"/>
        <w:rPr>
          <w:lang w:val="ru-RU"/>
        </w:rPr>
      </w:pPr>
      <w:r>
        <w:rPr>
          <w:lang w:val="ru-RU"/>
        </w:rPr>
        <w:t>Ипатовского городского округа</w:t>
      </w:r>
    </w:p>
    <w:p w:rsidR="00F33DA5" w:rsidRDefault="00D62FAE" w:rsidP="00D62FAE">
      <w:pPr>
        <w:spacing w:line="240" w:lineRule="exact"/>
        <w:ind w:left="4820"/>
        <w:jc w:val="left"/>
        <w:rPr>
          <w:lang w:val="ru-RU"/>
        </w:rPr>
      </w:pPr>
      <w:r>
        <w:rPr>
          <w:lang w:val="ru-RU"/>
        </w:rPr>
        <w:t xml:space="preserve">Ставропольского края </w:t>
      </w:r>
    </w:p>
    <w:p w:rsidR="00F33DA5" w:rsidRDefault="00D62FAE" w:rsidP="00D62FAE">
      <w:pPr>
        <w:spacing w:line="240" w:lineRule="exact"/>
        <w:ind w:left="4820"/>
        <w:jc w:val="left"/>
        <w:rPr>
          <w:lang w:val="ru-RU"/>
        </w:rPr>
      </w:pPr>
      <w:r>
        <w:rPr>
          <w:lang w:val="ru-RU"/>
        </w:rPr>
        <w:t xml:space="preserve">от </w:t>
      </w:r>
      <w:r w:rsidR="00CA3041">
        <w:rPr>
          <w:lang w:val="ru-RU"/>
        </w:rPr>
        <w:t>08 мая 2019 г. № 759</w:t>
      </w:r>
    </w:p>
    <w:p w:rsidR="00F33DA5" w:rsidRDefault="00F33DA5" w:rsidP="00D62FAE">
      <w:pPr>
        <w:pStyle w:val="22"/>
        <w:spacing w:line="240" w:lineRule="exact"/>
        <w:ind w:left="482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D62FAE">
      <w:pPr>
        <w:pStyle w:val="22"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СОСТАВ </w:t>
      </w:r>
    </w:p>
    <w:p w:rsidR="00F33DA5" w:rsidRDefault="00D62FAE">
      <w:pPr>
        <w:pStyle w:val="22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приемке</w:t>
      </w:r>
    </w:p>
    <w:p w:rsidR="00F33DA5" w:rsidRDefault="00D62FAE">
      <w:pPr>
        <w:pStyle w:val="22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организаций отдыха детей и их оздоровления в 2019 году, </w:t>
      </w:r>
    </w:p>
    <w:p w:rsidR="00F33DA5" w:rsidRDefault="00D62FAE">
      <w:pPr>
        <w:pStyle w:val="22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 Ипатовского городского округа </w:t>
      </w:r>
    </w:p>
    <w:p w:rsidR="00F33DA5" w:rsidRDefault="00D62FAE">
      <w:pPr>
        <w:pStyle w:val="22"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33DA5" w:rsidRDefault="00F33DA5">
      <w:pPr>
        <w:pStyle w:val="22"/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F33DA5" w:rsidRDefault="00F33DA5">
      <w:pPr>
        <w:pStyle w:val="22"/>
        <w:tabs>
          <w:tab w:val="left" w:pos="4253"/>
        </w:tabs>
        <w:spacing w:line="240" w:lineRule="exac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tbl>
      <w:tblPr>
        <w:tblW w:w="9903" w:type="dxa"/>
        <w:tblLook w:val="01E0"/>
      </w:tblPr>
      <w:tblGrid>
        <w:gridCol w:w="3524"/>
        <w:gridCol w:w="684"/>
        <w:gridCol w:w="138"/>
        <w:gridCol w:w="5557"/>
      </w:tblGrid>
      <w:tr w:rsidR="00F33DA5" w:rsidRPr="00CA3041">
        <w:trPr>
          <w:trHeight w:val="629"/>
        </w:trPr>
        <w:tc>
          <w:tcPr>
            <w:tcW w:w="4346" w:type="dxa"/>
            <w:gridSpan w:val="3"/>
            <w:shd w:val="clear" w:color="auto" w:fill="auto"/>
          </w:tcPr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Cs w:val="28"/>
              </w:rPr>
              <w:t>Бражко</w:t>
            </w:r>
            <w:proofErr w:type="spellEnd"/>
            <w:r>
              <w:rPr>
                <w:rFonts w:ascii="Times New Roman" w:hAnsi="Times New Roman" w:cs="Times New Roman"/>
                <w:b w:val="0"/>
                <w:szCs w:val="28"/>
              </w:rPr>
              <w:t xml:space="preserve"> Александр</w:t>
            </w:r>
          </w:p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Петрович                         </w:t>
            </w: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заместитель главы </w:t>
            </w:r>
          </w:p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администрации Ипатовского городского 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руга Ставропольского края,</w:t>
            </w: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                                             </w:t>
            </w: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председатель комиссии</w:t>
            </w: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F33DA5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5556" w:type="dxa"/>
            <w:shd w:val="clear" w:color="auto" w:fill="auto"/>
          </w:tcPr>
          <w:p w:rsidR="00F33DA5" w:rsidRDefault="00F33DA5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F33DA5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5556" w:type="dxa"/>
            <w:shd w:val="clear" w:color="auto" w:fill="auto"/>
          </w:tcPr>
          <w:p w:rsidR="00F33DA5" w:rsidRDefault="00F33DA5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Cs w:val="28"/>
              </w:rPr>
              <w:t>Братчик</w:t>
            </w:r>
            <w:proofErr w:type="spellEnd"/>
            <w:r>
              <w:rPr>
                <w:rFonts w:ascii="Times New Roman" w:hAnsi="Times New Roman" w:cs="Times New Roman"/>
                <w:b w:val="0"/>
                <w:szCs w:val="28"/>
              </w:rPr>
              <w:t xml:space="preserve">  Галина                                   </w:t>
            </w: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начальник отдела образования  </w:t>
            </w:r>
          </w:p>
        </w:tc>
      </w:tr>
      <w:tr w:rsidR="00F33DA5" w:rsidRPr="00CA3041">
        <w:trPr>
          <w:trHeight w:val="420"/>
        </w:trPr>
        <w:tc>
          <w:tcPr>
            <w:tcW w:w="4346" w:type="dxa"/>
            <w:gridSpan w:val="3"/>
            <w:shd w:val="clear" w:color="auto" w:fill="auto"/>
          </w:tcPr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Николаевна  </w:t>
            </w: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ind w:right="-133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администрации Ипатовского  городского  округа Ставропольского края,</w:t>
            </w: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F33DA5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заместитель председателя комиссии</w:t>
            </w: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F33DA5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5556" w:type="dxa"/>
            <w:shd w:val="clear" w:color="auto" w:fill="auto"/>
          </w:tcPr>
          <w:p w:rsidR="00F33DA5" w:rsidRDefault="00F33DA5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>
        <w:trPr>
          <w:trHeight w:val="210"/>
        </w:trPr>
        <w:tc>
          <w:tcPr>
            <w:tcW w:w="4346" w:type="dxa"/>
            <w:gridSpan w:val="3"/>
            <w:shd w:val="clear" w:color="auto" w:fill="auto"/>
          </w:tcPr>
          <w:p w:rsidR="00F33DA5" w:rsidRDefault="00F33DA5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5556" w:type="dxa"/>
            <w:shd w:val="clear" w:color="auto" w:fill="auto"/>
          </w:tcPr>
          <w:p w:rsidR="00F33DA5" w:rsidRDefault="00F33DA5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1259"/>
        </w:trPr>
        <w:tc>
          <w:tcPr>
            <w:tcW w:w="4346" w:type="dxa"/>
            <w:gridSpan w:val="3"/>
            <w:shd w:val="clear" w:color="auto" w:fill="auto"/>
          </w:tcPr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>Криворотова</w:t>
            </w:r>
          </w:p>
          <w:p w:rsidR="00F33DA5" w:rsidRDefault="00D62FAE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>Светлана Геннадьевна</w:t>
            </w:r>
          </w:p>
        </w:tc>
        <w:tc>
          <w:tcPr>
            <w:tcW w:w="5556" w:type="dxa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казенного</w:t>
            </w:r>
          </w:p>
          <w:p w:rsidR="00F33DA5" w:rsidRDefault="00D62FAE">
            <w:pPr>
              <w:pStyle w:val="22"/>
              <w:spacing w:line="240" w:lineRule="exact"/>
              <w:ind w:right="-133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учреждения «Центр обеспечения деятельн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сти отрасли образования» Ипатовского ра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она Ставропольского края</w:t>
            </w:r>
            <w:proofErr w:type="gram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секретарь коми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сии  </w:t>
            </w:r>
          </w:p>
          <w:p w:rsidR="00F33DA5" w:rsidRDefault="00F33DA5">
            <w:pPr>
              <w:pStyle w:val="22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275"/>
        </w:trPr>
        <w:tc>
          <w:tcPr>
            <w:tcW w:w="3524" w:type="dxa"/>
            <w:shd w:val="clear" w:color="auto" w:fill="auto"/>
          </w:tcPr>
          <w:p w:rsidR="00F33DA5" w:rsidRDefault="00F33DA5">
            <w:pPr>
              <w:pStyle w:val="ConsPlusTitle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6378" w:type="dxa"/>
            <w:gridSpan w:val="3"/>
            <w:shd w:val="clear" w:color="auto" w:fill="auto"/>
          </w:tcPr>
          <w:p w:rsidR="00F33DA5" w:rsidRDefault="00F33DA5">
            <w:pPr>
              <w:pStyle w:val="22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>
        <w:trPr>
          <w:trHeight w:val="420"/>
        </w:trPr>
        <w:tc>
          <w:tcPr>
            <w:tcW w:w="9902" w:type="dxa"/>
            <w:gridSpan w:val="4"/>
            <w:shd w:val="clear" w:color="auto" w:fill="auto"/>
          </w:tcPr>
          <w:p w:rsidR="00F33DA5" w:rsidRDefault="00D62FAE">
            <w:pPr>
              <w:spacing w:line="240" w:lineRule="exact"/>
              <w:jc w:val="center"/>
            </w:pPr>
            <w:proofErr w:type="spellStart"/>
            <w:r>
              <w:t>Члены</w:t>
            </w:r>
            <w:proofErr w:type="spellEnd"/>
            <w:r>
              <w:t xml:space="preserve">  </w:t>
            </w:r>
            <w:proofErr w:type="spellStart"/>
            <w:r>
              <w:t>комиссии</w:t>
            </w:r>
            <w:proofErr w:type="spellEnd"/>
            <w:r>
              <w:t>:</w:t>
            </w:r>
          </w:p>
          <w:p w:rsidR="00F33DA5" w:rsidRDefault="00F33DA5">
            <w:pPr>
              <w:spacing w:line="240" w:lineRule="exact"/>
              <w:jc w:val="center"/>
            </w:pPr>
          </w:p>
        </w:tc>
      </w:tr>
      <w:tr w:rsidR="00F33DA5" w:rsidRPr="00CA3041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Безгина</w:t>
            </w:r>
            <w:proofErr w:type="spellEnd"/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Светлана Николаевна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специалист 1 категории отдела образования  администрации Ипатовского  городского  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руга Ставропольского края </w:t>
            </w:r>
          </w:p>
        </w:tc>
      </w:tr>
      <w:tr w:rsidR="00F33DA5" w:rsidRPr="00CA3041">
        <w:trPr>
          <w:trHeight w:val="210"/>
        </w:trPr>
        <w:tc>
          <w:tcPr>
            <w:tcW w:w="4208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F33DA5">
            <w:pPr>
              <w:pStyle w:val="22"/>
              <w:spacing w:line="240" w:lineRule="exact"/>
              <w:ind w:right="-133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1469"/>
        </w:trPr>
        <w:tc>
          <w:tcPr>
            <w:tcW w:w="4208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  <w:p w:rsidR="00F33DA5" w:rsidRDefault="00D62FAE">
            <w:pPr>
              <w:spacing w:line="240" w:lineRule="exact"/>
            </w:pPr>
            <w:proofErr w:type="spellStart"/>
            <w:r>
              <w:t>Гончаренко</w:t>
            </w:r>
            <w:proofErr w:type="spellEnd"/>
          </w:p>
          <w:p w:rsidR="00F33DA5" w:rsidRDefault="00D62FAE">
            <w:pPr>
              <w:spacing w:line="240" w:lineRule="exact"/>
            </w:pPr>
            <w:proofErr w:type="spellStart"/>
            <w:r>
              <w:t>Ирина</w:t>
            </w:r>
            <w:proofErr w:type="spellEnd"/>
            <w:r>
              <w:t xml:space="preserve"> </w:t>
            </w:r>
            <w:proofErr w:type="spellStart"/>
            <w:r>
              <w:t>Ивановна</w:t>
            </w:r>
            <w:proofErr w:type="spellEnd"/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jc w:val="left"/>
              <w:rPr>
                <w:lang w:val="ru-RU"/>
              </w:rPr>
            </w:pPr>
          </w:p>
          <w:p w:rsidR="00F33DA5" w:rsidRDefault="00D62FAE">
            <w:pPr>
              <w:spacing w:line="24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 муниципального казенного учре</w:t>
            </w:r>
            <w:r>
              <w:rPr>
                <w:lang w:val="ru-RU"/>
              </w:rPr>
              <w:t>ж</w:t>
            </w:r>
            <w:r>
              <w:rPr>
                <w:lang w:val="ru-RU"/>
              </w:rPr>
              <w:t>дения «</w:t>
            </w:r>
            <w:r>
              <w:rPr>
                <w:szCs w:val="28"/>
                <w:lang w:val="ru-RU"/>
              </w:rPr>
              <w:t>Центр обеспечения деятельности о</w:t>
            </w:r>
            <w:r>
              <w:rPr>
                <w:szCs w:val="28"/>
                <w:lang w:val="ru-RU"/>
              </w:rPr>
              <w:t>т</w:t>
            </w:r>
            <w:r>
              <w:rPr>
                <w:szCs w:val="28"/>
                <w:lang w:val="ru-RU"/>
              </w:rPr>
              <w:t>расли образования</w:t>
            </w:r>
            <w:r>
              <w:rPr>
                <w:lang w:val="ru-RU"/>
              </w:rPr>
              <w:t xml:space="preserve">» Ипатовского  района  Ставропольского  края  </w:t>
            </w:r>
          </w:p>
          <w:p w:rsidR="00F33DA5" w:rsidRDefault="00F33DA5">
            <w:pPr>
              <w:shd w:val="clear" w:color="auto" w:fill="FFFFFF"/>
              <w:spacing w:line="240" w:lineRule="exact"/>
              <w:jc w:val="left"/>
              <w:rPr>
                <w:lang w:val="ru-RU"/>
              </w:rPr>
            </w:pPr>
          </w:p>
          <w:p w:rsidR="00F33DA5" w:rsidRDefault="00F33DA5">
            <w:pPr>
              <w:shd w:val="clear" w:color="auto" w:fill="FFFFFF"/>
              <w:spacing w:line="240" w:lineRule="exact"/>
              <w:jc w:val="left"/>
              <w:rPr>
                <w:lang w:val="ru-RU"/>
              </w:rPr>
            </w:pPr>
          </w:p>
        </w:tc>
      </w:tr>
      <w:tr w:rsidR="00F33DA5" w:rsidRPr="00CA3041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</w:pPr>
            <w:proofErr w:type="spellStart"/>
            <w:r>
              <w:t>Мальцева</w:t>
            </w:r>
            <w:proofErr w:type="spellEnd"/>
            <w:r>
              <w:t xml:space="preserve"> </w:t>
            </w: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proofErr w:type="spellStart"/>
            <w:r>
              <w:t>Инна</w:t>
            </w:r>
            <w:proofErr w:type="spellEnd"/>
            <w:r>
              <w:t xml:space="preserve">  </w:t>
            </w:r>
            <w:proofErr w:type="spellStart"/>
            <w:r>
              <w:t>Петровна</w:t>
            </w:r>
            <w:proofErr w:type="spellEnd"/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ведущий специалист отдела  социального развития  и общественной безопасности а</w:t>
            </w:r>
            <w:r>
              <w:rPr>
                <w:lang w:val="ru-RU"/>
              </w:rPr>
              <w:t>д</w:t>
            </w:r>
            <w:r>
              <w:rPr>
                <w:lang w:val="ru-RU"/>
              </w:rPr>
              <w:t>министрации Ипатовского  городского окр</w:t>
            </w:r>
            <w:r>
              <w:rPr>
                <w:lang w:val="ru-RU"/>
              </w:rPr>
              <w:t>у</w:t>
            </w:r>
            <w:r>
              <w:rPr>
                <w:lang w:val="ru-RU"/>
              </w:rPr>
              <w:t>га Ставропольского  края</w:t>
            </w:r>
          </w:p>
          <w:p w:rsidR="00F33DA5" w:rsidRDefault="00F33DA5">
            <w:pPr>
              <w:shd w:val="clear" w:color="auto" w:fill="FFFFFF"/>
              <w:spacing w:line="240" w:lineRule="exact"/>
              <w:jc w:val="left"/>
              <w:rPr>
                <w:szCs w:val="28"/>
                <w:lang w:val="ru-RU"/>
              </w:rPr>
            </w:pPr>
          </w:p>
        </w:tc>
      </w:tr>
      <w:tr w:rsidR="00F33DA5" w:rsidRPr="00CA3041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Мережко</w:t>
            </w: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Татьяна Егоровна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shd w:val="clear" w:color="auto" w:fill="FFFFFF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ведущий специалист отдела образования  администрации  Ипатовского  городского  округа  Ставропольского края</w:t>
            </w:r>
          </w:p>
          <w:p w:rsidR="00F33DA5" w:rsidRDefault="00F33DA5">
            <w:pPr>
              <w:shd w:val="clear" w:color="auto" w:fill="FFFFFF"/>
              <w:spacing w:line="240" w:lineRule="exact"/>
              <w:jc w:val="left"/>
              <w:rPr>
                <w:lang w:val="ru-RU"/>
              </w:rPr>
            </w:pPr>
          </w:p>
        </w:tc>
      </w:tr>
      <w:tr w:rsidR="00F33DA5">
        <w:trPr>
          <w:trHeight w:val="1678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Нагорная </w:t>
            </w: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Елена Сергеевна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Pr="00D62FAE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районный  педиатр государственного бю</w:t>
            </w:r>
            <w:r>
              <w:rPr>
                <w:lang w:val="ru-RU"/>
              </w:rPr>
              <w:t>д</w:t>
            </w:r>
            <w:r>
              <w:rPr>
                <w:lang w:val="ru-RU"/>
              </w:rPr>
              <w:t>жетного учреждения здравоохранения Ста</w:t>
            </w:r>
            <w:r>
              <w:rPr>
                <w:lang w:val="ru-RU"/>
              </w:rPr>
              <w:t>в</w:t>
            </w:r>
            <w:r>
              <w:rPr>
                <w:lang w:val="ru-RU"/>
              </w:rPr>
              <w:t>ропольского края «</w:t>
            </w:r>
            <w:proofErr w:type="spellStart"/>
            <w:r>
              <w:rPr>
                <w:lang w:val="ru-RU"/>
              </w:rPr>
              <w:t>Ипатовская</w:t>
            </w:r>
            <w:proofErr w:type="spellEnd"/>
            <w:r>
              <w:rPr>
                <w:lang w:val="ru-RU"/>
              </w:rPr>
              <w:t xml:space="preserve"> районная больница»</w:t>
            </w:r>
          </w:p>
          <w:p w:rsidR="00F33DA5" w:rsidRDefault="00D62FAE">
            <w:pPr>
              <w:spacing w:line="240" w:lineRule="exact"/>
            </w:pPr>
            <w:r>
              <w:rPr>
                <w:lang w:val="ru-RU"/>
              </w:rPr>
              <w:t>(по согласованию)</w:t>
            </w:r>
          </w:p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</w:tr>
      <w:tr w:rsidR="00F33DA5">
        <w:trPr>
          <w:trHeight w:val="1678"/>
        </w:trPr>
        <w:tc>
          <w:tcPr>
            <w:tcW w:w="4208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Плескач</w:t>
            </w:r>
            <w:proofErr w:type="spellEnd"/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Галина Дмитриевна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  <w:p w:rsidR="00F33DA5" w:rsidRDefault="00D62FAE">
            <w:pPr>
              <w:spacing w:line="24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председатель территориальной  организации профсоюза работников народного образов</w:t>
            </w:r>
            <w:r>
              <w:rPr>
                <w:lang w:val="ru-RU"/>
              </w:rPr>
              <w:t>а</w:t>
            </w:r>
            <w:r>
              <w:rPr>
                <w:lang w:val="ru-RU"/>
              </w:rPr>
              <w:t xml:space="preserve">ния и науки Российской  Федерации       </w:t>
            </w:r>
          </w:p>
          <w:p w:rsidR="00F33DA5" w:rsidRDefault="00D62FAE">
            <w:pPr>
              <w:spacing w:line="24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 Ипатовском городском округе  </w:t>
            </w:r>
          </w:p>
          <w:p w:rsidR="00F33DA5" w:rsidRDefault="00D62FAE">
            <w:pPr>
              <w:spacing w:line="24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Ставропольского края </w:t>
            </w:r>
            <w:r>
              <w:rPr>
                <w:lang w:val="ru-RU"/>
              </w:rPr>
              <w:tab/>
              <w:t xml:space="preserve">                                                                                                       </w:t>
            </w: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(по согласованию)</w:t>
            </w:r>
          </w:p>
          <w:p w:rsidR="00F33DA5" w:rsidRDefault="00D62FAE">
            <w:pPr>
              <w:tabs>
                <w:tab w:val="left" w:pos="1665"/>
              </w:tabs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ab/>
            </w:r>
          </w:p>
          <w:p w:rsidR="00F33DA5" w:rsidRDefault="00F33DA5">
            <w:pPr>
              <w:spacing w:line="240" w:lineRule="exact"/>
              <w:rPr>
                <w:lang w:val="ru-RU"/>
              </w:rPr>
            </w:pPr>
          </w:p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</w:tr>
      <w:tr w:rsidR="00F33DA5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tabs>
                <w:tab w:val="center" w:pos="4677"/>
              </w:tabs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Радаливский</w:t>
            </w:r>
            <w:proofErr w:type="spellEnd"/>
          </w:p>
          <w:p w:rsidR="00F33DA5" w:rsidRDefault="00D62FAE">
            <w:pPr>
              <w:tabs>
                <w:tab w:val="center" w:pos="4677"/>
              </w:tabs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Александр Анатольевич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spacing w:line="240" w:lineRule="exact"/>
              <w:ind w:left="-98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государственный инспектор труда отдела г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сударственного контроля (надзора) по вопр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сам соблюдения законодательства об охране труда государственной инспекции труда в Ставропольском крае</w:t>
            </w:r>
          </w:p>
          <w:p w:rsidR="00F33DA5" w:rsidRDefault="00D62FAE">
            <w:pPr>
              <w:pStyle w:val="22"/>
              <w:spacing w:line="240" w:lineRule="exact"/>
              <w:ind w:left="-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33DA5" w:rsidRDefault="00F33DA5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  <w:p w:rsidR="00F33DA5" w:rsidRDefault="00F33DA5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tabs>
                <w:tab w:val="center" w:pos="4677"/>
              </w:tabs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Ручко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</w:r>
          </w:p>
          <w:p w:rsidR="00F33DA5" w:rsidRDefault="00D62FAE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Оксана Александровна</w:t>
            </w:r>
          </w:p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директор муниципального казенного учре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дения «Центр обеспечения деятельности 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расли образования» Ипатовского района Ставропольского края </w:t>
            </w:r>
          </w:p>
          <w:p w:rsidR="00F33DA5" w:rsidRDefault="00F33DA5">
            <w:pPr>
              <w:spacing w:line="240" w:lineRule="exact"/>
              <w:rPr>
                <w:b/>
                <w:lang w:val="ru-RU"/>
              </w:rPr>
            </w:pPr>
          </w:p>
          <w:p w:rsidR="00F33DA5" w:rsidRDefault="00F33DA5">
            <w:pPr>
              <w:spacing w:line="240" w:lineRule="exact"/>
              <w:rPr>
                <w:b/>
                <w:lang w:val="ru-RU"/>
              </w:rPr>
            </w:pPr>
          </w:p>
        </w:tc>
      </w:tr>
      <w:tr w:rsidR="00F33DA5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Cs w:val="28"/>
              </w:rPr>
              <w:t>Хомухина</w:t>
            </w:r>
            <w:proofErr w:type="spellEnd"/>
            <w:r>
              <w:rPr>
                <w:rFonts w:ascii="Times New Roman" w:hAnsi="Times New Roman" w:cs="Times New Roman"/>
                <w:b w:val="0"/>
                <w:szCs w:val="28"/>
              </w:rPr>
              <w:tab/>
              <w:t xml:space="preserve">                        </w:t>
            </w:r>
          </w:p>
          <w:p w:rsidR="00F33DA5" w:rsidRDefault="00D62FAE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Елена Анатольевна            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инспектор направления пропаганды БДД ОГИБДД ОМВД России по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Ипатовскому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родскому округу</w:t>
            </w:r>
          </w:p>
          <w:p w:rsidR="00F33DA5" w:rsidRDefault="00D62FAE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(по согласованию)</w:t>
            </w:r>
          </w:p>
          <w:p w:rsidR="00F33DA5" w:rsidRDefault="00F33DA5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  <w:p w:rsidR="00F33DA5" w:rsidRDefault="00F33DA5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629"/>
        </w:trPr>
        <w:tc>
          <w:tcPr>
            <w:tcW w:w="4208" w:type="dxa"/>
            <w:gridSpan w:val="2"/>
            <w:shd w:val="clear" w:color="auto" w:fill="auto"/>
          </w:tcPr>
          <w:p w:rsidR="00F33DA5" w:rsidRDefault="00D62FAE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Cs w:val="28"/>
              </w:rPr>
              <w:t>Шкербина</w:t>
            </w:r>
            <w:proofErr w:type="spellEnd"/>
          </w:p>
          <w:p w:rsidR="00F33DA5" w:rsidRDefault="00D62FAE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Елена Александровна 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D62FAE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специалист  ГО 1 категории муниципального казенного учреждения «Центр обеспечения деятельности отрасли образования» Ипато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ского района Ставропольского края </w:t>
            </w:r>
          </w:p>
          <w:p w:rsidR="00F33DA5" w:rsidRDefault="00F33DA5">
            <w:pPr>
              <w:pStyle w:val="22"/>
              <w:spacing w:line="240" w:lineRule="exact"/>
              <w:ind w:left="-108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F33DA5" w:rsidRPr="00CA3041">
        <w:trPr>
          <w:trHeight w:val="210"/>
        </w:trPr>
        <w:tc>
          <w:tcPr>
            <w:tcW w:w="4208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</w:tr>
      <w:tr w:rsidR="00F33DA5" w:rsidRPr="00CA3041">
        <w:trPr>
          <w:trHeight w:val="70"/>
        </w:trPr>
        <w:tc>
          <w:tcPr>
            <w:tcW w:w="4208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  <w:tc>
          <w:tcPr>
            <w:tcW w:w="5694" w:type="dxa"/>
            <w:gridSpan w:val="2"/>
            <w:shd w:val="clear" w:color="auto" w:fill="auto"/>
          </w:tcPr>
          <w:p w:rsidR="00F33DA5" w:rsidRDefault="00F33DA5">
            <w:pPr>
              <w:spacing w:line="240" w:lineRule="exact"/>
              <w:rPr>
                <w:lang w:val="ru-RU"/>
              </w:rPr>
            </w:pPr>
          </w:p>
        </w:tc>
      </w:tr>
    </w:tbl>
    <w:p w:rsidR="00F33DA5" w:rsidRDefault="00F33DA5">
      <w:pPr>
        <w:spacing w:line="240" w:lineRule="exact"/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87429">
      <w:pPr>
        <w:rPr>
          <w:lang w:val="ru-RU"/>
        </w:rPr>
      </w:pPr>
      <w:r>
        <w:rPr>
          <w:noProof/>
          <w:lang w:val="ru-RU" w:eastAsia="ru-RU"/>
        </w:rPr>
        <w:pict>
          <v:shape id="_x0000_s1029" type="#_x0000_t32" style="position:absolute;left:0;text-align:left;margin-left:136.2pt;margin-top:8.3pt;width:243pt;height:0;z-index:251659776" o:connectortype="straight"/>
        </w:pict>
      </w: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rPr>
          <w:lang w:val="ru-RU"/>
        </w:rPr>
      </w:pPr>
    </w:p>
    <w:p w:rsidR="00F33DA5" w:rsidRDefault="00F33DA5">
      <w:pPr>
        <w:pStyle w:val="af7"/>
        <w:spacing w:line="240" w:lineRule="exact"/>
        <w:rPr>
          <w:lang w:val="ru-RU"/>
        </w:rPr>
      </w:pPr>
    </w:p>
    <w:p w:rsidR="00F33DA5" w:rsidRDefault="00F33DA5">
      <w:pPr>
        <w:pStyle w:val="af7"/>
        <w:spacing w:line="240" w:lineRule="exact"/>
        <w:rPr>
          <w:lang w:val="ru-RU"/>
        </w:rPr>
      </w:pPr>
    </w:p>
    <w:p w:rsidR="00F33DA5" w:rsidRDefault="00F33DA5">
      <w:pPr>
        <w:pStyle w:val="af7"/>
        <w:spacing w:line="240" w:lineRule="exact"/>
        <w:rPr>
          <w:lang w:val="ru-RU"/>
        </w:rPr>
      </w:pPr>
    </w:p>
    <w:p w:rsidR="00F33DA5" w:rsidRDefault="00D62FAE">
      <w:pPr>
        <w:pStyle w:val="af7"/>
        <w:spacing w:line="240" w:lineRule="exact"/>
        <w:ind w:left="4248" w:firstLine="708"/>
        <w:rPr>
          <w:szCs w:val="28"/>
          <w:lang w:val="ru-RU"/>
        </w:rPr>
      </w:pPr>
      <w:r>
        <w:rPr>
          <w:szCs w:val="28"/>
          <w:lang w:val="ru-RU"/>
        </w:rPr>
        <w:lastRenderedPageBreak/>
        <w:t>Утвержден</w:t>
      </w:r>
    </w:p>
    <w:p w:rsidR="00F33DA5" w:rsidRDefault="00D62FAE">
      <w:pPr>
        <w:pStyle w:val="af7"/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постановлением администрации </w:t>
      </w:r>
    </w:p>
    <w:p w:rsidR="00F33DA5" w:rsidRDefault="00D62FAE">
      <w:pPr>
        <w:pStyle w:val="af7"/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Ипатовского городского округа</w:t>
      </w:r>
    </w:p>
    <w:p w:rsidR="00F33DA5" w:rsidRDefault="00D62FAE">
      <w:pPr>
        <w:pStyle w:val="af7"/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Ставропольского края </w:t>
      </w:r>
    </w:p>
    <w:p w:rsidR="00F33DA5" w:rsidRDefault="00D62FAE">
      <w:pPr>
        <w:pStyle w:val="af7"/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от </w:t>
      </w:r>
      <w:r w:rsidR="00CA3041">
        <w:rPr>
          <w:szCs w:val="28"/>
          <w:lang w:val="ru-RU"/>
        </w:rPr>
        <w:t>08 мая 2019 г. № 759</w:t>
      </w:r>
    </w:p>
    <w:p w:rsidR="00F33DA5" w:rsidRDefault="00F33DA5">
      <w:pPr>
        <w:jc w:val="center"/>
        <w:rPr>
          <w:szCs w:val="28"/>
          <w:lang w:val="ru-RU"/>
        </w:rPr>
      </w:pPr>
    </w:p>
    <w:p w:rsidR="00F33DA5" w:rsidRDefault="00F33DA5">
      <w:pPr>
        <w:rPr>
          <w:szCs w:val="28"/>
          <w:lang w:val="ru-RU"/>
        </w:rPr>
      </w:pPr>
    </w:p>
    <w:p w:rsidR="00F33DA5" w:rsidRDefault="00D62FAE">
      <w:pPr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ГРАФИК</w:t>
      </w:r>
    </w:p>
    <w:p w:rsidR="00F33DA5" w:rsidRDefault="00D62FAE">
      <w:pPr>
        <w:jc w:val="center"/>
        <w:rPr>
          <w:lang w:val="ru-RU"/>
        </w:rPr>
      </w:pPr>
      <w:r>
        <w:rPr>
          <w:lang w:val="ru-RU"/>
        </w:rPr>
        <w:t>по приемке организаций отдыха детей и их оздоровления в 2019 году,</w:t>
      </w:r>
    </w:p>
    <w:p w:rsidR="00F33DA5" w:rsidRDefault="00D62FAE">
      <w:pPr>
        <w:jc w:val="center"/>
        <w:rPr>
          <w:lang w:val="ru-RU"/>
        </w:rPr>
      </w:pPr>
      <w:proofErr w:type="gramStart"/>
      <w:r>
        <w:rPr>
          <w:lang w:val="ru-RU"/>
        </w:rPr>
        <w:t>расположенных</w:t>
      </w:r>
      <w:proofErr w:type="gramEnd"/>
      <w:r>
        <w:rPr>
          <w:lang w:val="ru-RU"/>
        </w:rPr>
        <w:t xml:space="preserve"> на территории  Ипатовского городского округа</w:t>
      </w:r>
    </w:p>
    <w:p w:rsidR="00F33DA5" w:rsidRDefault="00D62FAE">
      <w:pPr>
        <w:jc w:val="center"/>
        <w:rPr>
          <w:lang w:val="ru-RU"/>
        </w:rPr>
      </w:pPr>
      <w:r>
        <w:rPr>
          <w:lang w:val="ru-RU"/>
        </w:rPr>
        <w:t>Ставропольского края</w:t>
      </w:r>
    </w:p>
    <w:p w:rsidR="00F33DA5" w:rsidRDefault="00F33DA5">
      <w:pPr>
        <w:spacing w:line="240" w:lineRule="exact"/>
        <w:rPr>
          <w:b/>
          <w:szCs w:val="28"/>
          <w:lang w:val="ru-RU"/>
        </w:rPr>
      </w:pPr>
    </w:p>
    <w:p w:rsidR="00F33DA5" w:rsidRDefault="00D62FAE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14.05.2019 г.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>МАУДО «ДООЦ «Лесная сказка»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17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. Лесная Дача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20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. Красная Поляна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8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. Тахта                                  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10 пос. Большевик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11 с. Первомайское                                       </w:t>
      </w:r>
    </w:p>
    <w:p w:rsidR="00F33DA5" w:rsidRDefault="00F33DA5">
      <w:pPr>
        <w:rPr>
          <w:szCs w:val="28"/>
          <w:lang w:val="ru-RU"/>
        </w:rPr>
      </w:pPr>
    </w:p>
    <w:p w:rsidR="00F33DA5" w:rsidRDefault="00D62FAE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15.05.2019 г.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2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. Большая Джалга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ООШ № 3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. Большая Джалга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12 с. </w:t>
      </w:r>
      <w:proofErr w:type="spellStart"/>
      <w:r>
        <w:rPr>
          <w:szCs w:val="28"/>
          <w:lang w:val="ru-RU"/>
        </w:rPr>
        <w:t>Бурукшун</w:t>
      </w:r>
      <w:proofErr w:type="spellEnd"/>
      <w:r>
        <w:rPr>
          <w:szCs w:val="28"/>
          <w:lang w:val="ru-RU"/>
        </w:rPr>
        <w:tab/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5 пос. Красочный              </w:t>
      </w:r>
      <w:r>
        <w:rPr>
          <w:szCs w:val="28"/>
          <w:lang w:val="ru-RU"/>
        </w:rPr>
        <w:tab/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9 с. </w:t>
      </w:r>
      <w:proofErr w:type="spellStart"/>
      <w:r>
        <w:rPr>
          <w:szCs w:val="28"/>
          <w:lang w:val="ru-RU"/>
        </w:rPr>
        <w:t>Кевсала</w:t>
      </w:r>
      <w:proofErr w:type="spellEnd"/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14 г. Ипатово                                                                         </w:t>
      </w:r>
    </w:p>
    <w:p w:rsidR="00F33DA5" w:rsidRDefault="00D62FAE">
      <w:pPr>
        <w:rPr>
          <w:szCs w:val="28"/>
          <w:lang w:val="ru-RU"/>
        </w:rPr>
      </w:pPr>
      <w:r>
        <w:rPr>
          <w:color w:val="000000"/>
          <w:szCs w:val="28"/>
          <w:lang w:val="ru-RU"/>
        </w:rPr>
        <w:t>МКУ ДО ДЮСШ  Ипатовского района</w:t>
      </w:r>
      <w:r>
        <w:rPr>
          <w:szCs w:val="28"/>
          <w:lang w:val="ru-RU"/>
        </w:rPr>
        <w:t xml:space="preserve">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22 г. Ипатово                      </w:t>
      </w:r>
    </w:p>
    <w:p w:rsidR="00F33DA5" w:rsidRDefault="00F33DA5">
      <w:pPr>
        <w:rPr>
          <w:b/>
          <w:szCs w:val="28"/>
          <w:lang w:val="ru-RU"/>
        </w:rPr>
      </w:pPr>
    </w:p>
    <w:p w:rsidR="00F33DA5" w:rsidRDefault="00D62FAE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16.05.2019 г.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1 г. Ипатово                                           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МБОУ СОШ № 6  г. Ипатово   </w:t>
      </w:r>
    </w:p>
    <w:p w:rsidR="00F33DA5" w:rsidRDefault="00D62FAE">
      <w:pPr>
        <w:rPr>
          <w:szCs w:val="28"/>
          <w:lang w:val="ru-RU"/>
        </w:rPr>
      </w:pPr>
      <w:r>
        <w:rPr>
          <w:color w:val="000000"/>
          <w:szCs w:val="28"/>
          <w:lang w:val="ru-RU"/>
        </w:rPr>
        <w:t>МБУ ДО ЦДО  Ипатовского района</w:t>
      </w:r>
      <w:r>
        <w:rPr>
          <w:szCs w:val="28"/>
          <w:lang w:val="ru-RU"/>
        </w:rPr>
        <w:t xml:space="preserve">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18 с. Добровольное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4 с. </w:t>
      </w:r>
      <w:proofErr w:type="spellStart"/>
      <w:r>
        <w:rPr>
          <w:szCs w:val="28"/>
          <w:lang w:val="ru-RU"/>
        </w:rPr>
        <w:t>Золотаревка</w:t>
      </w:r>
      <w:proofErr w:type="spellEnd"/>
      <w:r>
        <w:rPr>
          <w:szCs w:val="28"/>
          <w:lang w:val="ru-RU"/>
        </w:rPr>
        <w:t xml:space="preserve"> (филиал № 2) пос. </w:t>
      </w:r>
      <w:proofErr w:type="spellStart"/>
      <w:r>
        <w:rPr>
          <w:szCs w:val="28"/>
          <w:lang w:val="ru-RU"/>
        </w:rPr>
        <w:t>Софиевский</w:t>
      </w:r>
      <w:proofErr w:type="spellEnd"/>
      <w:r>
        <w:rPr>
          <w:szCs w:val="28"/>
          <w:lang w:val="ru-RU"/>
        </w:rPr>
        <w:t xml:space="preserve"> Городок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(филиал № 1)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>. Софиевка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3  с. Октябрьское                          </w:t>
      </w:r>
    </w:p>
    <w:p w:rsidR="00F33DA5" w:rsidRDefault="00F33DA5">
      <w:pPr>
        <w:jc w:val="center"/>
        <w:rPr>
          <w:color w:val="FF0000"/>
          <w:szCs w:val="28"/>
          <w:lang w:val="ru-RU"/>
        </w:rPr>
      </w:pPr>
    </w:p>
    <w:p w:rsidR="00F33DA5" w:rsidRDefault="00D62FAE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17.05.2019 г.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16 а. Малый </w:t>
      </w:r>
      <w:proofErr w:type="spellStart"/>
      <w:r>
        <w:rPr>
          <w:szCs w:val="28"/>
          <w:lang w:val="ru-RU"/>
        </w:rPr>
        <w:t>Барханчак</w:t>
      </w:r>
      <w:proofErr w:type="spellEnd"/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7 пос. Советское Руно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15 с. Лиман                           </w:t>
      </w:r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13 пос. </w:t>
      </w:r>
      <w:proofErr w:type="spellStart"/>
      <w:r>
        <w:rPr>
          <w:szCs w:val="28"/>
          <w:lang w:val="ru-RU"/>
        </w:rPr>
        <w:t>Винодельненский</w:t>
      </w:r>
      <w:proofErr w:type="spellEnd"/>
    </w:p>
    <w:p w:rsidR="00F33DA5" w:rsidRDefault="00D62FAE">
      <w:pPr>
        <w:rPr>
          <w:szCs w:val="28"/>
          <w:lang w:val="ru-RU"/>
        </w:rPr>
      </w:pPr>
      <w:r>
        <w:rPr>
          <w:szCs w:val="28"/>
          <w:lang w:val="ru-RU"/>
        </w:rPr>
        <w:t xml:space="preserve">МКОУ СОШ № 19 аул </w:t>
      </w:r>
      <w:proofErr w:type="spellStart"/>
      <w:r>
        <w:rPr>
          <w:szCs w:val="28"/>
          <w:lang w:val="ru-RU"/>
        </w:rPr>
        <w:t>Юсуп</w:t>
      </w:r>
      <w:proofErr w:type="spellEnd"/>
      <w:r>
        <w:rPr>
          <w:szCs w:val="28"/>
          <w:lang w:val="ru-RU"/>
        </w:rPr>
        <w:t xml:space="preserve"> – </w:t>
      </w:r>
      <w:proofErr w:type="spellStart"/>
      <w:r>
        <w:rPr>
          <w:szCs w:val="28"/>
          <w:lang w:val="ru-RU"/>
        </w:rPr>
        <w:t>Кулакский</w:t>
      </w:r>
      <w:proofErr w:type="spellEnd"/>
    </w:p>
    <w:p w:rsidR="00F33DA5" w:rsidRDefault="00F33DA5">
      <w:pPr>
        <w:rPr>
          <w:szCs w:val="28"/>
          <w:lang w:val="ru-RU"/>
        </w:rPr>
      </w:pPr>
    </w:p>
    <w:p w:rsidR="00F33DA5" w:rsidRDefault="00F87429">
      <w:pPr>
        <w:rPr>
          <w:lang w:val="ru-RU"/>
        </w:rPr>
      </w:pPr>
      <w:r>
        <w:rPr>
          <w:noProof/>
          <w:lang w:val="ru-RU" w:eastAsia="ru-RU"/>
        </w:rPr>
        <w:pict>
          <v:shape id="_x0000_s1030" type="#_x0000_t32" style="position:absolute;left:0;text-align:left;margin-left:126.45pt;margin-top:17.45pt;width:221.25pt;height:0;z-index:251660800" o:connectortype="straight"/>
        </w:pict>
      </w:r>
    </w:p>
    <w:p w:rsidR="00F33DA5" w:rsidRDefault="00F87429">
      <w:pPr>
        <w:ind w:left="6372"/>
        <w:jc w:val="center"/>
        <w:rPr>
          <w:caps/>
          <w:lang w:val="ru-RU"/>
        </w:rPr>
      </w:pPr>
      <w:r w:rsidRPr="00F87429">
        <w:lastRenderedPageBreak/>
        <w:pict>
          <v:rect id="графический объект2" o:spid="_x0000_s1026" style="position:absolute;left:0;text-align:left;margin-left:282pt;margin-top:.05pt;width:232.45pt;height:104.15pt;z-index:251657728" stroked="f" strokecolor="#3465a4">
            <v:fill color2="black" o:detectmouseclick="t"/>
            <v:stroke joinstyle="round"/>
            <v:textbox>
              <w:txbxContent>
                <w:p w:rsidR="00F33DA5" w:rsidRDefault="00D62FAE" w:rsidP="00D62FAE">
                  <w:pPr>
                    <w:pStyle w:val="afe"/>
                    <w:spacing w:line="240" w:lineRule="exact"/>
                    <w:rPr>
                      <w:lang w:val="ru-RU"/>
                    </w:rPr>
                  </w:pPr>
                  <w:r>
                    <w:rPr>
                      <w:color w:val="auto"/>
                      <w:lang w:val="ru-RU"/>
                    </w:rPr>
                    <w:t>Утверждено</w:t>
                  </w:r>
                </w:p>
                <w:p w:rsidR="00F33DA5" w:rsidRDefault="00D62FAE" w:rsidP="00D62FAE">
                  <w:pPr>
                    <w:pStyle w:val="afe"/>
                    <w:spacing w:line="240" w:lineRule="exact"/>
                    <w:rPr>
                      <w:lang w:val="ru-RU"/>
                    </w:rPr>
                  </w:pPr>
                  <w:r>
                    <w:rPr>
                      <w:color w:val="auto"/>
                      <w:lang w:val="ru-RU"/>
                    </w:rPr>
                    <w:t>постановлением администрации</w:t>
                  </w:r>
                </w:p>
                <w:p w:rsidR="00F33DA5" w:rsidRDefault="00D62FAE" w:rsidP="00D62FAE">
                  <w:pPr>
                    <w:pStyle w:val="afe"/>
                    <w:spacing w:line="240" w:lineRule="exact"/>
                    <w:rPr>
                      <w:lang w:val="ru-RU"/>
                    </w:rPr>
                  </w:pPr>
                  <w:r>
                    <w:rPr>
                      <w:color w:val="auto"/>
                      <w:lang w:val="ru-RU"/>
                    </w:rPr>
                    <w:t>Ипатовского городского округа</w:t>
                  </w:r>
                </w:p>
                <w:p w:rsidR="00F33DA5" w:rsidRPr="00CA3041" w:rsidRDefault="00D62FAE" w:rsidP="00D62FAE">
                  <w:pPr>
                    <w:pStyle w:val="afe"/>
                    <w:spacing w:line="240" w:lineRule="exact"/>
                    <w:rPr>
                      <w:color w:val="auto"/>
                      <w:lang w:val="ru-RU"/>
                    </w:rPr>
                  </w:pPr>
                  <w:r w:rsidRPr="00CA3041">
                    <w:rPr>
                      <w:color w:val="auto"/>
                      <w:lang w:val="ru-RU"/>
                    </w:rPr>
                    <w:t>Ставропо</w:t>
                  </w:r>
                  <w:r>
                    <w:rPr>
                      <w:color w:val="auto"/>
                      <w:lang w:val="ru-RU"/>
                    </w:rPr>
                    <w:t>л</w:t>
                  </w:r>
                  <w:r w:rsidRPr="00CA3041">
                    <w:rPr>
                      <w:color w:val="auto"/>
                      <w:lang w:val="ru-RU"/>
                    </w:rPr>
                    <w:t>ьского края</w:t>
                  </w:r>
                </w:p>
                <w:p w:rsidR="00F33DA5" w:rsidRPr="00CA3041" w:rsidRDefault="00D62FAE" w:rsidP="00D62FAE">
                  <w:pPr>
                    <w:pStyle w:val="afe"/>
                    <w:spacing w:line="240" w:lineRule="exact"/>
                    <w:rPr>
                      <w:color w:val="auto"/>
                      <w:lang w:val="ru-RU"/>
                    </w:rPr>
                  </w:pPr>
                  <w:r w:rsidRPr="00CA3041">
                    <w:rPr>
                      <w:color w:val="auto"/>
                      <w:lang w:val="ru-RU"/>
                    </w:rPr>
                    <w:t xml:space="preserve">от </w:t>
                  </w:r>
                  <w:r w:rsidR="00CA3041">
                    <w:rPr>
                      <w:color w:val="auto"/>
                      <w:lang w:val="ru-RU"/>
                    </w:rPr>
                    <w:t>08 мая 2019 г. № 759</w:t>
                  </w:r>
                </w:p>
              </w:txbxContent>
            </v:textbox>
            <w10:wrap type="square"/>
          </v:rect>
        </w:pict>
      </w:r>
      <w:r w:rsidR="00D62FAE">
        <w:rPr>
          <w:caps/>
          <w:lang w:val="ru-RU"/>
        </w:rPr>
        <w:t>9</w:t>
      </w:r>
    </w:p>
    <w:p w:rsidR="00F33DA5" w:rsidRDefault="00F33DA5">
      <w:pPr>
        <w:ind w:left="6372"/>
        <w:jc w:val="right"/>
        <w:rPr>
          <w:lang w:val="ru-RU"/>
        </w:rPr>
      </w:pPr>
    </w:p>
    <w:p w:rsidR="00F33DA5" w:rsidRDefault="00F33DA5">
      <w:pPr>
        <w:ind w:left="6372"/>
        <w:jc w:val="right"/>
        <w:rPr>
          <w:lang w:val="ru-RU"/>
        </w:rPr>
      </w:pPr>
    </w:p>
    <w:p w:rsidR="00F33DA5" w:rsidRDefault="00F33DA5">
      <w:pPr>
        <w:ind w:left="6372"/>
        <w:jc w:val="right"/>
        <w:rPr>
          <w:lang w:val="ru-RU"/>
        </w:rPr>
      </w:pPr>
    </w:p>
    <w:p w:rsidR="00F33DA5" w:rsidRDefault="00F33DA5">
      <w:pPr>
        <w:ind w:left="6372"/>
        <w:jc w:val="right"/>
        <w:rPr>
          <w:lang w:val="ru-RU"/>
        </w:rPr>
      </w:pPr>
    </w:p>
    <w:p w:rsidR="00F33DA5" w:rsidRDefault="00F33DA5">
      <w:pPr>
        <w:pStyle w:val="HTML0"/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:rsidR="00F33DA5" w:rsidRDefault="00F33DA5" w:rsidP="00D62FAE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F33DA5" w:rsidRDefault="00D62FAE">
      <w:pPr>
        <w:pStyle w:val="HTML0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F33DA5" w:rsidRDefault="00D62FAE">
      <w:pPr>
        <w:spacing w:line="240" w:lineRule="exact"/>
        <w:jc w:val="center"/>
        <w:rPr>
          <w:lang w:val="ru-RU"/>
        </w:rPr>
      </w:pPr>
      <w:r>
        <w:rPr>
          <w:lang w:val="ru-RU"/>
        </w:rPr>
        <w:t xml:space="preserve">приемки организаций отдыха детей и их оздоровления в 2019 году, </w:t>
      </w:r>
    </w:p>
    <w:p w:rsidR="00F33DA5" w:rsidRDefault="00D62FAE">
      <w:pPr>
        <w:spacing w:line="240" w:lineRule="exact"/>
        <w:jc w:val="center"/>
        <w:rPr>
          <w:lang w:val="ru-RU"/>
        </w:rPr>
      </w:pPr>
      <w:proofErr w:type="gramStart"/>
      <w:r>
        <w:rPr>
          <w:lang w:val="ru-RU"/>
        </w:rPr>
        <w:t>расположенных</w:t>
      </w:r>
      <w:proofErr w:type="gramEnd"/>
      <w:r>
        <w:rPr>
          <w:lang w:val="ru-RU"/>
        </w:rPr>
        <w:t xml:space="preserve"> на территории  Ипатовского городского округа</w:t>
      </w:r>
    </w:p>
    <w:p w:rsidR="00F33DA5" w:rsidRDefault="00D62FAE">
      <w:pPr>
        <w:spacing w:line="240" w:lineRule="exact"/>
        <w:jc w:val="center"/>
        <w:rPr>
          <w:lang w:val="ru-RU"/>
        </w:rPr>
      </w:pPr>
      <w:r>
        <w:rPr>
          <w:lang w:val="ru-RU"/>
        </w:rPr>
        <w:t xml:space="preserve"> Ставропольского края </w:t>
      </w:r>
    </w:p>
    <w:p w:rsidR="00F33DA5" w:rsidRDefault="00F33DA5">
      <w:pPr>
        <w:spacing w:line="240" w:lineRule="exact"/>
        <w:rPr>
          <w:lang w:val="ru-RU"/>
        </w:rPr>
      </w:pPr>
    </w:p>
    <w:p w:rsidR="00F33DA5" w:rsidRDefault="00D62FAE">
      <w:pPr>
        <w:pStyle w:val="HTML0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____________ 2019 года</w:t>
      </w:r>
    </w:p>
    <w:p w:rsidR="00F33DA5" w:rsidRDefault="00F33DA5">
      <w:pPr>
        <w:pStyle w:val="HTML0"/>
        <w:rPr>
          <w:rFonts w:ascii="Times New Roman" w:hAnsi="Times New Roman" w:cs="Times New Roman"/>
          <w:sz w:val="24"/>
          <w:szCs w:val="24"/>
        </w:rPr>
      </w:pPr>
    </w:p>
    <w:p w:rsidR="00F33DA5" w:rsidRDefault="00D62FAE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организации, год постройки)</w:t>
      </w:r>
    </w:p>
    <w:p w:rsidR="00F33DA5" w:rsidRDefault="00D62FAE">
      <w:pPr>
        <w:pStyle w:val="HTM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(расположено на базе)</w:t>
      </w:r>
    </w:p>
    <w:p w:rsidR="00F33DA5" w:rsidRDefault="00D62FAE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33DA5" w:rsidRDefault="00D62FAE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 юридический адрес, физический адрес организации)</w:t>
      </w:r>
    </w:p>
    <w:p w:rsidR="00F33DA5" w:rsidRDefault="00D62FAE">
      <w:pPr>
        <w:pStyle w:val="HTML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33DA5" w:rsidRDefault="00D62FAE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(фамилия, имя, отчество руководителя лагеря № телефона)</w:t>
      </w:r>
    </w:p>
    <w:p w:rsidR="00F33DA5" w:rsidRDefault="00F33DA5">
      <w:pPr>
        <w:jc w:val="center"/>
        <w:rPr>
          <w:sz w:val="20"/>
          <w:szCs w:val="20"/>
          <w:lang w:val="ru-RU"/>
        </w:rPr>
      </w:pPr>
    </w:p>
    <w:p w:rsidR="00F33DA5" w:rsidRDefault="00D62FAE">
      <w:pPr>
        <w:rPr>
          <w:lang w:val="ru-RU"/>
        </w:rPr>
      </w:pPr>
      <w:r>
        <w:rPr>
          <w:lang w:val="ru-RU"/>
        </w:rPr>
        <w:t>В соответствии с постановлением администрации Ипатовского городского о</w:t>
      </w:r>
      <w:r>
        <w:rPr>
          <w:lang w:val="ru-RU"/>
        </w:rPr>
        <w:t>к</w:t>
      </w:r>
      <w:r>
        <w:rPr>
          <w:lang w:val="ru-RU"/>
        </w:rPr>
        <w:t xml:space="preserve">руга Ставропольского края </w:t>
      </w:r>
      <w:proofErr w:type="spellStart"/>
      <w:proofErr w:type="gramStart"/>
      <w:r>
        <w:rPr>
          <w:lang w:val="ru-RU"/>
        </w:rPr>
        <w:t>от</w:t>
      </w:r>
      <w:proofErr w:type="gramEnd"/>
      <w:r>
        <w:rPr>
          <w:lang w:val="ru-RU"/>
        </w:rPr>
        <w:t>____________№</w:t>
      </w:r>
      <w:proofErr w:type="spellEnd"/>
      <w:r>
        <w:rPr>
          <w:lang w:val="ru-RU"/>
        </w:rPr>
        <w:t>________________ «</w:t>
      </w:r>
      <w:proofErr w:type="gramStart"/>
      <w:r>
        <w:rPr>
          <w:lang w:val="ru-RU"/>
        </w:rPr>
        <w:t>О</w:t>
      </w:r>
      <w:proofErr w:type="gramEnd"/>
      <w:r>
        <w:rPr>
          <w:lang w:val="ru-RU"/>
        </w:rPr>
        <w:t xml:space="preserve"> приемке организаций отдыха детей и их оздоровления в 2019 году, расположенных на территории  Ипатовского городского округа Ставропольского края» </w:t>
      </w:r>
    </w:p>
    <w:p w:rsidR="00F33DA5" w:rsidRDefault="00D62FAE">
      <w:pPr>
        <w:pStyle w:val="HTML0"/>
      </w:pPr>
      <w:r>
        <w:rPr>
          <w:rFonts w:ascii="Times New Roman" w:hAnsi="Times New Roman" w:cs="Times New Roman"/>
          <w:sz w:val="28"/>
          <w:szCs w:val="28"/>
        </w:rPr>
        <w:t>комиссией в составе:</w:t>
      </w:r>
    </w:p>
    <w:p w:rsidR="00F33DA5" w:rsidRDefault="00D62FAE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F33DA5" w:rsidRDefault="00D62FAE">
      <w:pPr>
        <w:pStyle w:val="HTM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F33DA5" w:rsidRDefault="00D62FAE">
      <w:pPr>
        <w:pStyle w:val="HTM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33DA5" w:rsidRDefault="00D62FAE">
      <w:pPr>
        <w:pStyle w:val="HTM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3DA5" w:rsidRDefault="00D62FAE">
      <w:pPr>
        <w:pStyle w:val="HTML0"/>
        <w:jc w:val="center"/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_DdeLink__1217_553612504"/>
      <w:r>
        <w:rPr>
          <w:rFonts w:ascii="Times New Roman" w:hAnsi="Times New Roman" w:cs="Times New Roman"/>
          <w:sz w:val="28"/>
          <w:szCs w:val="28"/>
        </w:rPr>
        <w:t xml:space="preserve"> Начальник лагеря:</w:t>
      </w:r>
    </w:p>
    <w:p w:rsidR="00F33DA5" w:rsidRDefault="00D62FAE">
      <w:pPr>
        <w:pStyle w:val="HTML0"/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__________________________________;</w:t>
      </w:r>
    </w:p>
    <w:p w:rsidR="00F33DA5" w:rsidRDefault="00D62FAE">
      <w:pPr>
        <w:pStyle w:val="HTM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F33DA5" w:rsidRDefault="00D62FAE">
      <w:pPr>
        <w:pStyle w:val="HTML0"/>
        <w:jc w:val="both"/>
      </w:pPr>
      <w:r>
        <w:rPr>
          <w:rFonts w:ascii="Times New Roman" w:hAnsi="Times New Roman" w:cs="Times New Roman"/>
          <w:sz w:val="28"/>
          <w:szCs w:val="28"/>
        </w:rPr>
        <w:t>проведена проверка готовности ___________________________________________________________________</w:t>
      </w:r>
    </w:p>
    <w:p w:rsidR="00F33DA5" w:rsidRDefault="00D62FAE">
      <w:pPr>
        <w:pStyle w:val="HTML0"/>
        <w:jc w:val="center"/>
      </w:pPr>
      <w:r>
        <w:rPr>
          <w:rFonts w:ascii="Times New Roman" w:hAnsi="Times New Roman" w:cs="Times New Roman"/>
        </w:rPr>
        <w:t>(полное наименование лагеря)</w:t>
      </w:r>
    </w:p>
    <w:p w:rsidR="00F33DA5" w:rsidRDefault="00D62FA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лагерь).</w:t>
      </w:r>
    </w:p>
    <w:p w:rsidR="00F33DA5" w:rsidRDefault="00D62FAE">
      <w:pPr>
        <w:pStyle w:val="HTM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Наличие санитарно-эпидемиологического заключения на лагерь: </w:t>
      </w:r>
      <w:r>
        <w:rPr>
          <w:color w:val="000000" w:themeColor="text1"/>
          <w:szCs w:val="28"/>
        </w:rPr>
        <w:t xml:space="preserve">_______________________________________________________________________________ </w:t>
      </w:r>
      <w:r>
        <w:rPr>
          <w:color w:val="000000" w:themeColor="text1"/>
          <w:szCs w:val="28"/>
        </w:rPr>
        <w:lastRenderedPageBreak/>
        <w:t>_______________________________________________________________________________</w:t>
      </w:r>
      <w:r>
        <w:rPr>
          <w:rFonts w:ascii="Times New Roman" w:hAnsi="Times New Roman" w:cs="Times New Roman"/>
        </w:rPr>
        <w:t>(наименование выдавшего органа, дата выдачи</w:t>
      </w:r>
      <w:r>
        <w:t>)</w:t>
      </w:r>
    </w:p>
    <w:p w:rsidR="00F33DA5" w:rsidRDefault="00F33DA5">
      <w:pPr>
        <w:spacing w:line="240" w:lineRule="exact"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pStyle w:val="HTML0"/>
        <w:spacing w:line="240" w:lineRule="exact"/>
      </w:pPr>
      <w:r>
        <w:rPr>
          <w:rFonts w:ascii="Times New Roman" w:hAnsi="Times New Roman" w:cs="Times New Roman"/>
          <w:sz w:val="28"/>
          <w:szCs w:val="28"/>
        </w:rPr>
        <w:t>2. Наличие заключения органа государственного пожарного надзора: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F33DA5" w:rsidRDefault="00D62FAE">
      <w:pPr>
        <w:spacing w:line="240" w:lineRule="exact"/>
        <w:jc w:val="center"/>
        <w:rPr>
          <w:rFonts w:eastAsia="Times New Roman"/>
          <w:szCs w:val="28"/>
          <w:lang w:val="ru-RU" w:eastAsia="ru-RU"/>
        </w:rPr>
      </w:pPr>
      <w:r>
        <w:rPr>
          <w:lang w:val="ru-RU"/>
        </w:rPr>
        <w:t>(</w:t>
      </w:r>
      <w:r>
        <w:rPr>
          <w:rFonts w:eastAsia="Times New Roman"/>
          <w:sz w:val="20"/>
          <w:szCs w:val="20"/>
          <w:lang w:val="ru-RU" w:eastAsia="ru-RU"/>
        </w:rPr>
        <w:t>наименование выдавшего органа, дата выдачи)</w:t>
      </w:r>
    </w:p>
    <w:p w:rsidR="00F33DA5" w:rsidRDefault="00D62FAE">
      <w:pPr>
        <w:spacing w:beforeAutospacing="1" w:afterAutospacing="1"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СОСТОЯНИЕ МАТЕРИАЛЬНО-ТЕХНИЧЕСКОЙ БАЗЫ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3. Ограждение территории: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D62FAE">
      <w:pPr>
        <w:spacing w:line="240" w:lineRule="exact"/>
        <w:jc w:val="center"/>
        <w:rPr>
          <w:rFonts w:eastAsia="Times New Roman"/>
          <w:sz w:val="20"/>
          <w:szCs w:val="20"/>
          <w:lang w:val="ru-RU" w:eastAsia="ru-RU"/>
        </w:rPr>
      </w:pPr>
      <w:r>
        <w:rPr>
          <w:rFonts w:eastAsia="Times New Roman"/>
          <w:sz w:val="20"/>
          <w:szCs w:val="20"/>
          <w:lang w:val="ru-RU" w:eastAsia="ru-RU"/>
        </w:rPr>
        <w:t>(наличие, качество, протяженность, высота)</w:t>
      </w:r>
    </w:p>
    <w:p w:rsidR="00F33DA5" w:rsidRDefault="00D62FAE">
      <w:pPr>
        <w:spacing w:beforeAutospacing="1" w:afterAutospacing="1"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4. Состояние подъездных путей, пешеходных дорожек: ___________________________________________________________________</w:t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</w:r>
      <w:r>
        <w:rPr>
          <w:rFonts w:eastAsia="Times New Roman"/>
          <w:szCs w:val="28"/>
          <w:lang w:val="ru-RU" w:eastAsia="ru-RU"/>
        </w:rPr>
        <w:softHyphen/>
        <w:t xml:space="preserve"> ___________________________________________________________________5. Количество смен -__________________________________________________</w:t>
      </w:r>
    </w:p>
    <w:p w:rsidR="00F33DA5" w:rsidRDefault="00D62FAE">
      <w:pPr>
        <w:spacing w:beforeAutospacing="1" w:afterAutospacing="1"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6. Количество мест в смену -__________________________________________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7. Количество и состояние спальных корпусов (в них мест</w:t>
      </w:r>
      <w:proofErr w:type="gramStart"/>
      <w:r>
        <w:rPr>
          <w:rFonts w:eastAsia="Times New Roman"/>
          <w:szCs w:val="28"/>
          <w:lang w:val="ru-RU" w:eastAsia="ru-RU"/>
        </w:rPr>
        <w:t>)(</w:t>
      </w:r>
      <w:proofErr w:type="gramEnd"/>
      <w:r>
        <w:rPr>
          <w:rFonts w:eastAsia="Times New Roman"/>
          <w:b/>
          <w:sz w:val="24"/>
          <w:szCs w:val="24"/>
          <w:u w:val="single"/>
          <w:lang w:val="ru-RU"/>
        </w:rPr>
        <w:t>для лагеря с кругл</w:t>
      </w:r>
      <w:r>
        <w:rPr>
          <w:rFonts w:eastAsia="Times New Roman"/>
          <w:b/>
          <w:sz w:val="24"/>
          <w:szCs w:val="24"/>
          <w:u w:val="single"/>
          <w:lang w:val="ru-RU"/>
        </w:rPr>
        <w:t>о</w:t>
      </w:r>
      <w:r>
        <w:rPr>
          <w:rFonts w:eastAsia="Times New Roman"/>
          <w:b/>
          <w:sz w:val="24"/>
          <w:szCs w:val="24"/>
          <w:u w:val="single"/>
          <w:lang w:val="ru-RU"/>
        </w:rPr>
        <w:t>суточным пребыванием детей</w:t>
      </w:r>
      <w:r>
        <w:rPr>
          <w:rFonts w:eastAsia="Times New Roman"/>
          <w:szCs w:val="28"/>
          <w:lang w:val="ru-RU" w:eastAsia="ru-RU"/>
        </w:rPr>
        <w:t>):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F33DA5">
      <w:pPr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8. Наличие, состояние и оборудование площадок, и других мест отдыха детей: ___________________________________________________________________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9. Условия размещения детей в корпусах (наличие мебели, постельных пр</w:t>
      </w:r>
      <w:r>
        <w:rPr>
          <w:rFonts w:eastAsia="Times New Roman"/>
          <w:szCs w:val="28"/>
          <w:lang w:val="ru-RU" w:eastAsia="ru-RU"/>
        </w:rPr>
        <w:t>и</w:t>
      </w:r>
      <w:r>
        <w:rPr>
          <w:rFonts w:eastAsia="Times New Roman"/>
          <w:szCs w:val="28"/>
          <w:lang w:val="ru-RU" w:eastAsia="ru-RU"/>
        </w:rPr>
        <w:t>надлежностей, теплых одеял, количество спальных мест</w:t>
      </w:r>
      <w:proofErr w:type="gramStart"/>
      <w:r>
        <w:rPr>
          <w:rFonts w:eastAsia="Times New Roman"/>
          <w:szCs w:val="28"/>
          <w:lang w:val="ru-RU" w:eastAsia="ru-RU"/>
        </w:rPr>
        <w:t>)(</w:t>
      </w:r>
      <w:proofErr w:type="gramEnd"/>
      <w:r>
        <w:rPr>
          <w:rFonts w:eastAsia="Times New Roman"/>
          <w:b/>
          <w:sz w:val="24"/>
          <w:szCs w:val="24"/>
          <w:u w:val="single"/>
          <w:lang w:val="ru-RU"/>
        </w:rPr>
        <w:t>для лагеря с круглос</w:t>
      </w:r>
      <w:r>
        <w:rPr>
          <w:rFonts w:eastAsia="Times New Roman"/>
          <w:b/>
          <w:sz w:val="24"/>
          <w:szCs w:val="24"/>
          <w:u w:val="single"/>
          <w:lang w:val="ru-RU"/>
        </w:rPr>
        <w:t>у</w:t>
      </w:r>
      <w:r>
        <w:rPr>
          <w:rFonts w:eastAsia="Times New Roman"/>
          <w:b/>
          <w:sz w:val="24"/>
          <w:szCs w:val="24"/>
          <w:u w:val="single"/>
          <w:lang w:val="ru-RU"/>
        </w:rPr>
        <w:t>точным пребыванием детей</w:t>
      </w:r>
      <w:r>
        <w:rPr>
          <w:rFonts w:eastAsia="Times New Roman"/>
          <w:szCs w:val="28"/>
          <w:lang w:val="ru-RU" w:eastAsia="ru-RU"/>
        </w:rPr>
        <w:t>):</w:t>
      </w: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10. Помещения по обеспечению условий гигиены: 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11. Благоустройство территории: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lastRenderedPageBreak/>
        <w:t>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 xml:space="preserve">12. Наличие прачечных, помещений для сушки белья, их оборудование </w:t>
      </w:r>
      <w:proofErr w:type="gramStart"/>
      <w:r>
        <w:rPr>
          <w:rFonts w:eastAsia="Times New Roman"/>
          <w:szCs w:val="28"/>
          <w:lang w:val="ru-RU" w:eastAsia="ru-RU"/>
        </w:rPr>
        <w:t>)(</w:t>
      </w:r>
      <w:proofErr w:type="gramEnd"/>
      <w:r>
        <w:rPr>
          <w:rFonts w:eastAsia="Times New Roman"/>
          <w:b/>
          <w:sz w:val="24"/>
          <w:szCs w:val="24"/>
          <w:u w:val="single"/>
          <w:lang w:val="ru-RU"/>
        </w:rPr>
        <w:t>для лагеря с круглосуточным пребыванием детей</w:t>
      </w:r>
      <w:r>
        <w:rPr>
          <w:rFonts w:eastAsia="Times New Roman"/>
          <w:szCs w:val="28"/>
          <w:lang w:val="ru-RU" w:eastAsia="ru-RU"/>
        </w:rPr>
        <w:t>):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ОРГАНИЗАЦИЯ ПИТАНИЯ ДЕТЕЙ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13. Наличие и состояние пищеблока: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14. Набор цехов и других помещений: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15. Оснащение холодильным, технологическим оборудованием _________________________________________________________________________________________________________________________________________________________________________________________________________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16. Достаточность инвентаря, его маркировка: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17. Условия хранения продуктов питания: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18. Наличие инструкции по эксплуатации электрооборудования: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19. Количество посадочных ме</w:t>
      </w:r>
      <w:proofErr w:type="gramStart"/>
      <w:r>
        <w:rPr>
          <w:rFonts w:eastAsia="Times New Roman"/>
          <w:szCs w:val="28"/>
          <w:lang w:val="ru-RU" w:eastAsia="ru-RU"/>
        </w:rPr>
        <w:t>ст в ст</w:t>
      </w:r>
      <w:proofErr w:type="gramEnd"/>
      <w:r>
        <w:rPr>
          <w:rFonts w:eastAsia="Times New Roman"/>
          <w:szCs w:val="28"/>
          <w:lang w:val="ru-RU" w:eastAsia="ru-RU"/>
        </w:rPr>
        <w:t>оловой: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20.Режим питания детей (количество смен)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21.Питьевой режим: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22.Условия мытья и хранения посуды 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23. </w:t>
      </w:r>
      <w:r>
        <w:rPr>
          <w:rFonts w:eastAsia="Times New Roman"/>
          <w:szCs w:val="28"/>
          <w:lang w:val="ru-RU"/>
        </w:rPr>
        <w:t>Наличие площадки с водонепроницаемым твердым покрытием и конте</w:t>
      </w:r>
      <w:r>
        <w:rPr>
          <w:rFonts w:eastAsia="Times New Roman"/>
          <w:szCs w:val="28"/>
          <w:lang w:val="ru-RU"/>
        </w:rPr>
        <w:t>й</w:t>
      </w:r>
      <w:r>
        <w:rPr>
          <w:rFonts w:eastAsia="Times New Roman"/>
          <w:szCs w:val="28"/>
          <w:lang w:val="ru-RU"/>
        </w:rPr>
        <w:t>неров для сбора мусора и пищевых отходов: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 w:eastAsia="ru-RU"/>
        </w:rPr>
        <w:t>24.</w:t>
      </w:r>
      <w:r>
        <w:rPr>
          <w:rFonts w:eastAsia="Times New Roman"/>
          <w:szCs w:val="28"/>
          <w:lang w:val="ru-RU"/>
        </w:rPr>
        <w:t xml:space="preserve"> Хранение уборочного инвентаря: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 w:eastAsia="ru-RU"/>
        </w:rPr>
        <w:t>25.</w:t>
      </w:r>
      <w:r>
        <w:rPr>
          <w:rFonts w:eastAsia="Times New Roman"/>
          <w:szCs w:val="28"/>
          <w:lang w:val="ru-RU"/>
        </w:rPr>
        <w:t xml:space="preserve"> Хранение дезинфицирующих растворов: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/>
        </w:rPr>
        <w:t>__________________________________________________________________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lastRenderedPageBreak/>
        <w:t>КУЛЬТУРНО-ДОСУГОВАЯ ЧАСТЬ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26. </w:t>
      </w:r>
      <w:r>
        <w:rPr>
          <w:rFonts w:eastAsia="Times New Roman"/>
          <w:szCs w:val="28"/>
          <w:lang w:val="ru-RU"/>
        </w:rPr>
        <w:t>Наличие программы воспитательной работы с детьми: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27.Наличие музыкальной, кино-, теле-, видеотехники 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УКОМПЛЕКТОВАННОСТЬ КАДРАМИ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28. Штатное расписание: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29.Фактическая численность персонала: ___________________________________________________________________</w:t>
      </w: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>30. Наличие педагогического образования у воспитателей и вожатых, педаг</w:t>
      </w:r>
      <w:r>
        <w:rPr>
          <w:rFonts w:eastAsia="Times New Roman"/>
          <w:szCs w:val="28"/>
          <w:lang w:val="ru-RU" w:eastAsia="ru-RU"/>
        </w:rPr>
        <w:t>о</w:t>
      </w:r>
      <w:r>
        <w:rPr>
          <w:rFonts w:eastAsia="Times New Roman"/>
          <w:szCs w:val="28"/>
          <w:lang w:val="ru-RU" w:eastAsia="ru-RU"/>
        </w:rPr>
        <w:t>гическийстаж:___________________________________________________ ______________________________________________________________________________________________________________________________________</w:t>
      </w: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>31.</w:t>
      </w:r>
      <w:r>
        <w:rPr>
          <w:rFonts w:eastAsia="Times New Roman"/>
          <w:sz w:val="24"/>
          <w:szCs w:val="24"/>
          <w:lang w:val="ru-RU"/>
        </w:rPr>
        <w:t xml:space="preserve"> </w:t>
      </w:r>
      <w:proofErr w:type="gramStart"/>
      <w:r>
        <w:rPr>
          <w:rFonts w:eastAsia="Times New Roman"/>
          <w:szCs w:val="28"/>
          <w:lang w:val="ru-RU"/>
        </w:rPr>
        <w:t>Наличие документов о допуске лиц к трудовой деятельности в сфере орг</w:t>
      </w:r>
      <w:r>
        <w:rPr>
          <w:rFonts w:eastAsia="Times New Roman"/>
          <w:szCs w:val="28"/>
          <w:lang w:val="ru-RU"/>
        </w:rPr>
        <w:t>а</w:t>
      </w:r>
      <w:r>
        <w:rPr>
          <w:rFonts w:eastAsia="Times New Roman"/>
          <w:szCs w:val="28"/>
          <w:lang w:val="ru-RU"/>
        </w:rPr>
        <w:t xml:space="preserve">низации отдыха и оздоровления детей с соблюдением требований пункта 2.1 статьи 11 </w:t>
      </w:r>
      <w:hyperlink r:id="rId6">
        <w:r>
          <w:rPr>
            <w:rStyle w:val="-"/>
            <w:rFonts w:eastAsia="Times New Roman"/>
            <w:szCs w:val="28"/>
            <w:u w:val="none"/>
            <w:lang w:val="ru-RU"/>
          </w:rPr>
          <w:t>Федерального закона от 24 июня 1999 г. № 120-ФЗ «Об основах си</w:t>
        </w:r>
        <w:r>
          <w:rPr>
            <w:rStyle w:val="-"/>
            <w:rFonts w:eastAsia="Times New Roman"/>
            <w:szCs w:val="28"/>
            <w:u w:val="none"/>
            <w:lang w:val="ru-RU"/>
          </w:rPr>
          <w:t>с</w:t>
        </w:r>
        <w:r>
          <w:rPr>
            <w:rStyle w:val="-"/>
            <w:rFonts w:eastAsia="Times New Roman"/>
            <w:szCs w:val="28"/>
            <w:u w:val="none"/>
            <w:lang w:val="ru-RU"/>
          </w:rPr>
          <w:t>темы профилактики безнадзорности и правонарушений несовершеннолетних</w:t>
        </w:r>
      </w:hyperlink>
      <w:r>
        <w:rPr>
          <w:rFonts w:eastAsia="Times New Roman"/>
          <w:szCs w:val="28"/>
          <w:lang w:val="ru-RU"/>
        </w:rPr>
        <w:t xml:space="preserve">» и статей 331, 351.1 </w:t>
      </w:r>
      <w:hyperlink r:id="rId7">
        <w:r>
          <w:rPr>
            <w:rStyle w:val="-"/>
            <w:rFonts w:eastAsia="Times New Roman"/>
            <w:szCs w:val="28"/>
            <w:u w:val="none"/>
            <w:lang w:val="ru-RU"/>
          </w:rPr>
          <w:t>Трудового кодекса Российской Федерации</w:t>
        </w:r>
      </w:hyperlink>
      <w:r>
        <w:rPr>
          <w:rFonts w:eastAsia="Times New Roman"/>
          <w:szCs w:val="28"/>
          <w:lang w:val="ru-RU"/>
        </w:rPr>
        <w:t xml:space="preserve"> для работы в организации отдыха детей и их оздоровления:</w:t>
      </w:r>
      <w:proofErr w:type="gramEnd"/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/>
        </w:rPr>
        <w:t>___________________________________________________________________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МЕДИЦИНСКАЯ ЧАСТЬ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>32. Укомплектованность медицинским персоналом. Наличие санитарных кн</w:t>
      </w:r>
      <w:r>
        <w:rPr>
          <w:rFonts w:eastAsia="Times New Roman"/>
          <w:szCs w:val="28"/>
          <w:lang w:val="ru-RU" w:eastAsia="ru-RU"/>
        </w:rPr>
        <w:t>и</w:t>
      </w:r>
      <w:r>
        <w:rPr>
          <w:rFonts w:eastAsia="Times New Roman"/>
          <w:szCs w:val="28"/>
          <w:lang w:val="ru-RU" w:eastAsia="ru-RU"/>
        </w:rPr>
        <w:t>жек, медицинских осмотров:_______________________________________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 xml:space="preserve"> 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33. Наличие изолятора, необходимого оборудования, медикаментов: 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>34. Система организации по оказанию скорой и неотложной медицинской п</w:t>
      </w:r>
      <w:r>
        <w:rPr>
          <w:rFonts w:eastAsia="Times New Roman"/>
          <w:szCs w:val="28"/>
          <w:lang w:val="ru-RU" w:eastAsia="ru-RU"/>
        </w:rPr>
        <w:t>о</w:t>
      </w:r>
      <w:r>
        <w:rPr>
          <w:rFonts w:eastAsia="Times New Roman"/>
          <w:szCs w:val="28"/>
          <w:lang w:val="ru-RU" w:eastAsia="ru-RU"/>
        </w:rPr>
        <w:t>мощи:____________________________________________________________ 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/>
          <w:szCs w:val="28"/>
          <w:lang w:val="ru-RU" w:eastAsia="ru-RU"/>
        </w:rPr>
        <w:lastRenderedPageBreak/>
        <w:t>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35. Наличие и ведение амбулаторного журнала регистрации несчастных сл</w:t>
      </w:r>
      <w:r>
        <w:rPr>
          <w:rFonts w:eastAsia="Times New Roman"/>
          <w:szCs w:val="28"/>
          <w:lang w:val="ru-RU" w:eastAsia="ru-RU"/>
        </w:rPr>
        <w:t>у</w:t>
      </w:r>
      <w:r>
        <w:rPr>
          <w:rFonts w:eastAsia="Times New Roman"/>
          <w:szCs w:val="28"/>
          <w:lang w:val="ru-RU" w:eastAsia="ru-RU"/>
        </w:rPr>
        <w:t>чаев, инфекционных заболеваний:______________________________________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ОСУЩЕСТВЛЕНИЕ МЕР ПРОТИВОПОЖАРНОЙ БЕЗОПАСНОСТИ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Pr="00D62FAE" w:rsidRDefault="00D62FAE">
      <w:pPr>
        <w:contextualSpacing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>36.Наличие противопожарных щитов, эвакуационных выходов, планов эв</w:t>
      </w:r>
      <w:r>
        <w:rPr>
          <w:rFonts w:eastAsia="Times New Roman"/>
          <w:szCs w:val="28"/>
          <w:lang w:val="ru-RU" w:eastAsia="ru-RU"/>
        </w:rPr>
        <w:t>а</w:t>
      </w:r>
      <w:r>
        <w:rPr>
          <w:rFonts w:eastAsia="Times New Roman"/>
          <w:szCs w:val="28"/>
          <w:lang w:val="ru-RU" w:eastAsia="ru-RU"/>
        </w:rPr>
        <w:t>ку</w:t>
      </w:r>
      <w:r>
        <w:rPr>
          <w:rFonts w:eastAsia="Times New Roman"/>
          <w:szCs w:val="28"/>
          <w:lang w:val="ru-RU" w:eastAsia="ru-RU"/>
        </w:rPr>
        <w:t>а</w:t>
      </w:r>
      <w:r>
        <w:rPr>
          <w:rFonts w:eastAsia="Times New Roman"/>
          <w:szCs w:val="28"/>
          <w:lang w:val="ru-RU" w:eastAsia="ru-RU"/>
        </w:rPr>
        <w:t>ции:______________________________________________________________________________________________________________________________________________________________________________________________________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37.Организация оперативной связи со службами пожарного надзора 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ОХРАНА ТЕРРИТОРИИ ЛАГЕРЯ</w:t>
      </w:r>
    </w:p>
    <w:p w:rsidR="00F33DA5" w:rsidRDefault="00F33DA5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38. Наличие постов и работников охраны (ведомственная, вневедомственная, в штате учреждения):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39. Наличие договоров (контрактов) с охранными предприятиями 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40. Круглосуточная (дневная, ночная) охрана: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 xml:space="preserve">41. Организация </w:t>
      </w:r>
      <w:proofErr w:type="gramStart"/>
      <w:r>
        <w:rPr>
          <w:rFonts w:eastAsia="Times New Roman"/>
          <w:szCs w:val="28"/>
          <w:lang w:val="ru-RU" w:eastAsia="ru-RU"/>
        </w:rPr>
        <w:t>контроля за</w:t>
      </w:r>
      <w:proofErr w:type="gramEnd"/>
      <w:r>
        <w:rPr>
          <w:rFonts w:eastAsia="Times New Roman"/>
          <w:szCs w:val="28"/>
          <w:lang w:val="ru-RU" w:eastAsia="ru-RU"/>
        </w:rPr>
        <w:t xml:space="preserve"> детьми со стороны обслуживающего персонала ______________________________________________________________________________________________________________________________________</w:t>
      </w:r>
    </w:p>
    <w:p w:rsidR="00F33DA5" w:rsidRDefault="00D62FAE">
      <w:pPr>
        <w:contextualSpacing/>
        <w:jc w:val="left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ЗАМЕЧАНИЯ И ПРЕДЛОЖЕНИЯ КОМИССИИ:</w:t>
      </w:r>
    </w:p>
    <w:p w:rsidR="00F33DA5" w:rsidRDefault="00D62FAE">
      <w:pPr>
        <w:contextualSpacing/>
        <w:jc w:val="left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 w:val="24"/>
          <w:szCs w:val="24"/>
          <w:lang w:val="ru-RU" w:eastAsia="ru-RU"/>
        </w:rPr>
      </w:pPr>
    </w:p>
    <w:p w:rsidR="00F33DA5" w:rsidRDefault="00F33DA5">
      <w:pPr>
        <w:contextualSpacing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F33DA5" w:rsidRDefault="00F33DA5">
      <w:pPr>
        <w:contextualSpacing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F33DA5" w:rsidRDefault="00F33DA5">
      <w:pPr>
        <w:contextualSpacing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F33DA5" w:rsidRDefault="00D62FAE">
      <w:pPr>
        <w:contextualSpacing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  <w:r>
        <w:rPr>
          <w:rFonts w:eastAsia="Times New Roman"/>
          <w:b/>
          <w:bCs/>
          <w:sz w:val="24"/>
          <w:szCs w:val="24"/>
          <w:lang w:val="ru-RU" w:eastAsia="ru-RU"/>
        </w:rPr>
        <w:t>ЗАКЛЮЧЕНИЕ КОМИССИИ О ГОТОВНОСТИ ЛАГЕРЯ</w:t>
      </w:r>
    </w:p>
    <w:p w:rsidR="00F33DA5" w:rsidRDefault="00D62FAE">
      <w:pPr>
        <w:contextualSpacing/>
        <w:jc w:val="center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b/>
          <w:bCs/>
          <w:sz w:val="24"/>
          <w:szCs w:val="24"/>
          <w:lang w:val="ru-RU" w:eastAsia="ru-RU"/>
        </w:rPr>
        <w:t>К ПРИЕМУ ДЕТЕЙ: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DA5" w:rsidRDefault="00F33DA5">
      <w:pPr>
        <w:contextualSpacing/>
        <w:jc w:val="left"/>
        <w:rPr>
          <w:rFonts w:eastAsia="Times New Roman"/>
          <w:szCs w:val="28"/>
          <w:lang w:val="ru-RU" w:eastAsia="ru-RU"/>
        </w:rPr>
      </w:pPr>
    </w:p>
    <w:p w:rsidR="00F33DA5" w:rsidRDefault="00D62FAE">
      <w:pPr>
        <w:contextualSpacing/>
        <w:jc w:val="left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ПРЕДСЕДАТЕЛЬ КОМИССИИ:</w:t>
      </w:r>
    </w:p>
    <w:p w:rsidR="00F33DA5" w:rsidRDefault="00D62FAE">
      <w:pPr>
        <w:contextualSpacing/>
        <w:jc w:val="left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________________________________/______________________/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ЧЛЕНЫ КОМИССИИ</w:t>
      </w:r>
      <w:r>
        <w:rPr>
          <w:rFonts w:eastAsia="Times New Roman"/>
          <w:szCs w:val="28"/>
          <w:lang w:val="ru-RU" w:eastAsia="ru-RU"/>
        </w:rPr>
        <w:t>: __________________________________/________________________________/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__________________________________/________________________________/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__________________________________/________________________________/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__________________________________/________________________________/</w:t>
      </w:r>
    </w:p>
    <w:p w:rsidR="00F33DA5" w:rsidRDefault="00D62FAE">
      <w:pPr>
        <w:contextualSpacing/>
        <w:jc w:val="left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>__________________________________/________________________________/</w:t>
      </w:r>
    </w:p>
    <w:p w:rsidR="00F33DA5" w:rsidRDefault="00D62FAE">
      <w:pPr>
        <w:jc w:val="left"/>
      </w:pPr>
      <w:r>
        <w:rPr>
          <w:rFonts w:eastAsia="Times New Roman"/>
          <w:szCs w:val="28"/>
          <w:lang w:val="ru-RU" w:eastAsia="ru-RU"/>
        </w:rPr>
        <w:t>__________________________________/________________________________/</w:t>
      </w:r>
    </w:p>
    <w:p w:rsidR="00F33DA5" w:rsidRDefault="00F87429">
      <w:pPr>
        <w:jc w:val="left"/>
      </w:pPr>
      <w:r w:rsidRPr="00F87429">
        <w:rPr>
          <w:rFonts w:eastAsia="Times New Roman"/>
          <w:noProof/>
          <w:sz w:val="24"/>
          <w:szCs w:val="24"/>
          <w:lang w:val="ru-RU" w:eastAsia="ru-RU"/>
        </w:rPr>
        <w:pict>
          <v:shape id="_x0000_s1031" type="#_x0000_t32" style="position:absolute;margin-left:88.95pt;margin-top:63.7pt;width:285.75pt;height:0;z-index:251661824" o:connectortype="straight"/>
        </w:pict>
      </w:r>
      <w:r w:rsidR="00D62FAE">
        <w:rPr>
          <w:rFonts w:eastAsia="Times New Roman"/>
          <w:sz w:val="24"/>
          <w:szCs w:val="24"/>
          <w:lang w:val="ru-RU" w:eastAsia="ru-RU"/>
        </w:rPr>
        <w:t>НАЧАЛЬНИК ЛАГЕРЯ:_</w:t>
      </w:r>
      <w:r w:rsidR="00D62FAE">
        <w:rPr>
          <w:rFonts w:eastAsia="Times New Roman"/>
          <w:szCs w:val="28"/>
          <w:lang w:val="ru-RU" w:eastAsia="ru-RU"/>
        </w:rPr>
        <w:t>_______________/________________________________/</w:t>
      </w:r>
    </w:p>
    <w:sectPr w:rsidR="00F33DA5" w:rsidSect="00F33DA5">
      <w:pgSz w:w="11906" w:h="16838"/>
      <w:pgMar w:top="1134" w:right="70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386D"/>
    <w:multiLevelType w:val="multilevel"/>
    <w:tmpl w:val="EAC66E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65580F"/>
    <w:multiLevelType w:val="multilevel"/>
    <w:tmpl w:val="23387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33DA5"/>
    <w:rsid w:val="00CA3041"/>
    <w:rsid w:val="00D62FAE"/>
    <w:rsid w:val="00DB4412"/>
    <w:rsid w:val="00F33DA5"/>
    <w:rsid w:val="00F8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9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37653"/>
    <w:pPr>
      <w:jc w:val="both"/>
    </w:pPr>
    <w:rPr>
      <w:color w:val="00000A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val="ru-RU" w:eastAsia="ru-RU"/>
    </w:rPr>
  </w:style>
  <w:style w:type="paragraph" w:customStyle="1" w:styleId="Heading2">
    <w:name w:val="Heading 2"/>
    <w:basedOn w:val="a"/>
    <w:link w:val="2"/>
    <w:uiPriority w:val="9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val="ru-RU" w:eastAsia="ru-RU"/>
    </w:rPr>
  </w:style>
  <w:style w:type="paragraph" w:customStyle="1" w:styleId="Heading3">
    <w:name w:val="Heading 3"/>
    <w:basedOn w:val="a"/>
    <w:link w:val="3"/>
    <w:uiPriority w:val="9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val="ru-RU" w:eastAsia="ru-RU"/>
    </w:rPr>
  </w:style>
  <w:style w:type="paragraph" w:customStyle="1" w:styleId="Heading4">
    <w:name w:val="Heading 4"/>
    <w:basedOn w:val="a"/>
    <w:link w:val="4"/>
    <w:uiPriority w:val="9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val="ru-RU" w:eastAsia="ru-RU"/>
    </w:rPr>
  </w:style>
  <w:style w:type="paragraph" w:customStyle="1" w:styleId="Heading5">
    <w:name w:val="Heading 5"/>
    <w:basedOn w:val="a"/>
    <w:link w:val="5"/>
    <w:uiPriority w:val="9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val="ru-RU" w:eastAsia="ru-RU"/>
    </w:rPr>
  </w:style>
  <w:style w:type="paragraph" w:customStyle="1" w:styleId="Heading6">
    <w:name w:val="Heading 6"/>
    <w:basedOn w:val="a"/>
    <w:link w:val="6"/>
    <w:uiPriority w:val="9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val="ru-RU" w:eastAsia="ru-RU"/>
    </w:rPr>
  </w:style>
  <w:style w:type="paragraph" w:customStyle="1" w:styleId="Heading7">
    <w:name w:val="Heading 7"/>
    <w:basedOn w:val="a"/>
    <w:link w:val="7"/>
    <w:uiPriority w:val="9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val="ru-RU" w:eastAsia="ru-RU"/>
    </w:rPr>
  </w:style>
  <w:style w:type="paragraph" w:customStyle="1" w:styleId="Heading8">
    <w:name w:val="Heading 8"/>
    <w:basedOn w:val="a"/>
    <w:link w:val="8"/>
    <w:uiPriority w:val="9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ru-RU" w:eastAsia="ru-RU"/>
    </w:rPr>
  </w:style>
  <w:style w:type="paragraph" w:customStyle="1" w:styleId="Heading9">
    <w:name w:val="Heading 9"/>
    <w:basedOn w:val="a"/>
    <w:link w:val="9"/>
    <w:uiPriority w:val="9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val="ru-RU" w:eastAsia="ru-RU"/>
    </w:rPr>
  </w:style>
  <w:style w:type="character" w:customStyle="1" w:styleId="1">
    <w:name w:val="Заголовок 1 Знак"/>
    <w:basedOn w:val="a0"/>
    <w:link w:val="Heading1"/>
    <w:uiPriority w:val="99"/>
    <w:qFormat/>
    <w:locked/>
    <w:rsid w:val="00537653"/>
    <w:rPr>
      <w:rFonts w:ascii="Cambria" w:hAnsi="Cambria"/>
      <w:b/>
      <w:color w:val="365F91"/>
      <w:sz w:val="24"/>
    </w:rPr>
  </w:style>
  <w:style w:type="character" w:customStyle="1" w:styleId="2">
    <w:name w:val="Заголовок 2 Знак"/>
    <w:basedOn w:val="a0"/>
    <w:link w:val="20"/>
    <w:uiPriority w:val="99"/>
    <w:semiHidden/>
    <w:qFormat/>
    <w:locked/>
    <w:rsid w:val="00537653"/>
    <w:rPr>
      <w:rFonts w:ascii="Cambria" w:hAnsi="Cambria"/>
      <w:color w:val="365F91"/>
      <w:sz w:val="24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537653"/>
    <w:rPr>
      <w:rFonts w:ascii="Cambria" w:hAnsi="Cambria"/>
      <w:color w:val="4F81BD"/>
      <w:sz w:val="24"/>
    </w:rPr>
  </w:style>
  <w:style w:type="character" w:customStyle="1" w:styleId="4">
    <w:name w:val="Заголовок 4 Знак"/>
    <w:basedOn w:val="a0"/>
    <w:link w:val="Heading4"/>
    <w:uiPriority w:val="99"/>
    <w:semiHidden/>
    <w:qFormat/>
    <w:locked/>
    <w:rsid w:val="00537653"/>
    <w:rPr>
      <w:rFonts w:ascii="Cambria" w:hAnsi="Cambria"/>
      <w:i/>
      <w:color w:val="4F81BD"/>
      <w:sz w:val="24"/>
    </w:rPr>
  </w:style>
  <w:style w:type="character" w:customStyle="1" w:styleId="5">
    <w:name w:val="Заголовок 5 Знак"/>
    <w:basedOn w:val="a0"/>
    <w:link w:val="Heading5"/>
    <w:uiPriority w:val="99"/>
    <w:semiHidden/>
    <w:qFormat/>
    <w:locked/>
    <w:rsid w:val="00537653"/>
    <w:rPr>
      <w:rFonts w:ascii="Cambria" w:hAnsi="Cambria"/>
      <w:color w:val="4F81BD"/>
    </w:rPr>
  </w:style>
  <w:style w:type="character" w:customStyle="1" w:styleId="6">
    <w:name w:val="Заголовок 6 Знак"/>
    <w:basedOn w:val="a0"/>
    <w:link w:val="Heading6"/>
    <w:uiPriority w:val="99"/>
    <w:semiHidden/>
    <w:qFormat/>
    <w:locked/>
    <w:rsid w:val="00537653"/>
    <w:rPr>
      <w:rFonts w:ascii="Cambria" w:hAnsi="Cambria"/>
      <w:i/>
      <w:color w:val="4F81BD"/>
    </w:rPr>
  </w:style>
  <w:style w:type="character" w:customStyle="1" w:styleId="7">
    <w:name w:val="Заголовок 7 Знак"/>
    <w:basedOn w:val="a0"/>
    <w:link w:val="Heading7"/>
    <w:uiPriority w:val="99"/>
    <w:semiHidden/>
    <w:qFormat/>
    <w:locked/>
    <w:rsid w:val="00537653"/>
    <w:rPr>
      <w:rFonts w:ascii="Cambria" w:hAnsi="Cambria"/>
      <w:b/>
      <w:color w:val="9BBB59"/>
      <w:sz w:val="20"/>
    </w:rPr>
  </w:style>
  <w:style w:type="character" w:customStyle="1" w:styleId="8">
    <w:name w:val="Заголовок 8 Знак"/>
    <w:basedOn w:val="a0"/>
    <w:link w:val="Heading8"/>
    <w:uiPriority w:val="99"/>
    <w:semiHidden/>
    <w:qFormat/>
    <w:locked/>
    <w:rsid w:val="00537653"/>
    <w:rPr>
      <w:rFonts w:ascii="Cambria" w:hAnsi="Cambria"/>
      <w:b/>
      <w:i/>
      <w:color w:val="9BBB59"/>
      <w:sz w:val="20"/>
    </w:rPr>
  </w:style>
  <w:style w:type="character" w:customStyle="1" w:styleId="9">
    <w:name w:val="Заголовок 9 Знак"/>
    <w:basedOn w:val="a0"/>
    <w:link w:val="Heading9"/>
    <w:uiPriority w:val="99"/>
    <w:semiHidden/>
    <w:qFormat/>
    <w:locked/>
    <w:rsid w:val="00537653"/>
    <w:rPr>
      <w:rFonts w:ascii="Cambria" w:hAnsi="Cambria"/>
      <w:i/>
      <w:color w:val="9BBB59"/>
      <w:sz w:val="20"/>
    </w:rPr>
  </w:style>
  <w:style w:type="character" w:customStyle="1" w:styleId="a3">
    <w:name w:val="Название Знак"/>
    <w:basedOn w:val="a0"/>
    <w:uiPriority w:val="99"/>
    <w:qFormat/>
    <w:locked/>
    <w:rsid w:val="00537653"/>
    <w:rPr>
      <w:rFonts w:ascii="Cambria" w:hAnsi="Cambria"/>
      <w:i/>
      <w:color w:val="243F60"/>
      <w:sz w:val="60"/>
    </w:rPr>
  </w:style>
  <w:style w:type="character" w:customStyle="1" w:styleId="a4">
    <w:name w:val="Подзаголовок Знак"/>
    <w:basedOn w:val="a0"/>
    <w:uiPriority w:val="99"/>
    <w:qFormat/>
    <w:locked/>
    <w:rsid w:val="00537653"/>
    <w:rPr>
      <w:rFonts w:ascii="Calibri" w:hAnsi="Calibri"/>
      <w:i/>
      <w:sz w:val="24"/>
    </w:rPr>
  </w:style>
  <w:style w:type="character" w:styleId="a5">
    <w:name w:val="Strong"/>
    <w:basedOn w:val="a0"/>
    <w:uiPriority w:val="99"/>
    <w:qFormat/>
    <w:rsid w:val="00537653"/>
    <w:rPr>
      <w:rFonts w:cs="Times New Roman"/>
      <w:b/>
      <w:spacing w:val="0"/>
    </w:rPr>
  </w:style>
  <w:style w:type="character" w:styleId="a6">
    <w:name w:val="Emphasis"/>
    <w:basedOn w:val="a0"/>
    <w:uiPriority w:val="99"/>
    <w:qFormat/>
    <w:rsid w:val="00537653"/>
    <w:rPr>
      <w:rFonts w:cs="Times New Roman"/>
      <w:b/>
      <w:i/>
      <w:color w:val="5A5A5A"/>
    </w:rPr>
  </w:style>
  <w:style w:type="character" w:customStyle="1" w:styleId="20">
    <w:name w:val="Цитата 2 Знак"/>
    <w:basedOn w:val="a0"/>
    <w:link w:val="21"/>
    <w:uiPriority w:val="99"/>
    <w:qFormat/>
    <w:locked/>
    <w:rsid w:val="00537653"/>
    <w:rPr>
      <w:rFonts w:ascii="Cambria" w:hAnsi="Cambria"/>
      <w:i/>
      <w:color w:val="5A5A5A"/>
    </w:rPr>
  </w:style>
  <w:style w:type="character" w:customStyle="1" w:styleId="a7">
    <w:name w:val="Выделенная цитата Знак"/>
    <w:basedOn w:val="a0"/>
    <w:uiPriority w:val="99"/>
    <w:qFormat/>
    <w:locked/>
    <w:rsid w:val="00537653"/>
    <w:rPr>
      <w:rFonts w:ascii="Cambria" w:hAnsi="Cambria"/>
      <w:i/>
      <w:color w:val="FFFFFF"/>
      <w:sz w:val="24"/>
      <w:shd w:val="clear" w:color="auto" w:fill="4F81BD"/>
    </w:rPr>
  </w:style>
  <w:style w:type="character" w:styleId="a8">
    <w:name w:val="Subtle Emphasis"/>
    <w:basedOn w:val="a0"/>
    <w:uiPriority w:val="99"/>
    <w:qFormat/>
    <w:rsid w:val="00537653"/>
    <w:rPr>
      <w:i/>
      <w:color w:val="5A5A5A"/>
    </w:rPr>
  </w:style>
  <w:style w:type="character" w:styleId="a9">
    <w:name w:val="Intense Emphasis"/>
    <w:basedOn w:val="a0"/>
    <w:uiPriority w:val="99"/>
    <w:qFormat/>
    <w:rsid w:val="00537653"/>
    <w:rPr>
      <w:b/>
      <w:i/>
      <w:color w:val="4F81BD"/>
      <w:sz w:val="22"/>
    </w:rPr>
  </w:style>
  <w:style w:type="character" w:styleId="aa">
    <w:name w:val="Subtle Reference"/>
    <w:basedOn w:val="a0"/>
    <w:uiPriority w:val="99"/>
    <w:qFormat/>
    <w:rsid w:val="00537653"/>
    <w:rPr>
      <w:color w:val="00000A"/>
      <w:u w:val="single" w:color="9BBB59"/>
    </w:rPr>
  </w:style>
  <w:style w:type="character" w:styleId="ab">
    <w:name w:val="Intense Reference"/>
    <w:basedOn w:val="a0"/>
    <w:uiPriority w:val="99"/>
    <w:qFormat/>
    <w:rsid w:val="00537653"/>
    <w:rPr>
      <w:b/>
      <w:color w:val="76923C"/>
      <w:u w:val="single" w:color="9BBB59"/>
    </w:rPr>
  </w:style>
  <w:style w:type="character" w:styleId="ac">
    <w:name w:val="Book Title"/>
    <w:basedOn w:val="a0"/>
    <w:uiPriority w:val="99"/>
    <w:qFormat/>
    <w:rsid w:val="00537653"/>
    <w:rPr>
      <w:rFonts w:ascii="Cambria" w:hAnsi="Cambria"/>
      <w:b/>
      <w:i/>
      <w:color w:val="00000A"/>
    </w:rPr>
  </w:style>
  <w:style w:type="character" w:customStyle="1" w:styleId="ad">
    <w:name w:val="Без интервала Знак"/>
    <w:basedOn w:val="a0"/>
    <w:uiPriority w:val="99"/>
    <w:qFormat/>
    <w:locked/>
    <w:rsid w:val="00537653"/>
    <w:rPr>
      <w:rFonts w:cs="Times New Roman"/>
    </w:rPr>
  </w:style>
  <w:style w:type="character" w:customStyle="1" w:styleId="ae">
    <w:name w:val="Текст выноски Знак"/>
    <w:basedOn w:val="a0"/>
    <w:uiPriority w:val="99"/>
    <w:semiHidden/>
    <w:qFormat/>
    <w:locked/>
    <w:rsid w:val="009750DF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qFormat/>
    <w:rsid w:val="00C567CD"/>
  </w:style>
  <w:style w:type="character" w:customStyle="1" w:styleId="HTML">
    <w:name w:val="Стандартный HTML Знак"/>
    <w:basedOn w:val="a0"/>
    <w:link w:val="HTML"/>
    <w:uiPriority w:val="99"/>
    <w:qFormat/>
    <w:rsid w:val="00807632"/>
    <w:rPr>
      <w:rFonts w:ascii="Courier New" w:eastAsia="Times New Roman" w:hAnsi="Courier New" w:cs="Courier New"/>
    </w:rPr>
  </w:style>
  <w:style w:type="character" w:customStyle="1" w:styleId="af">
    <w:name w:val="Верхний колонтитул Знак"/>
    <w:basedOn w:val="a0"/>
    <w:uiPriority w:val="99"/>
    <w:semiHidden/>
    <w:qFormat/>
    <w:rsid w:val="00814577"/>
    <w:rPr>
      <w:sz w:val="28"/>
      <w:szCs w:val="22"/>
      <w:lang w:val="en-US" w:eastAsia="en-US"/>
    </w:rPr>
  </w:style>
  <w:style w:type="character" w:customStyle="1" w:styleId="af0">
    <w:name w:val="Нижний колонтитул Знак"/>
    <w:basedOn w:val="a0"/>
    <w:uiPriority w:val="99"/>
    <w:semiHidden/>
    <w:qFormat/>
    <w:rsid w:val="00814577"/>
    <w:rPr>
      <w:sz w:val="28"/>
      <w:szCs w:val="22"/>
      <w:lang w:val="en-US"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5A3CD5"/>
    <w:rPr>
      <w:color w:val="0000FF"/>
      <w:u w:val="single"/>
    </w:rPr>
  </w:style>
  <w:style w:type="character" w:customStyle="1" w:styleId="ListLabel1">
    <w:name w:val="ListLabel 1"/>
    <w:qFormat/>
    <w:rsid w:val="00F33DA5"/>
    <w:rPr>
      <w:color w:val="00000A"/>
      <w:sz w:val="28"/>
      <w:szCs w:val="28"/>
    </w:rPr>
  </w:style>
  <w:style w:type="character" w:customStyle="1" w:styleId="ListLabel2">
    <w:name w:val="ListLabel 2"/>
    <w:qFormat/>
    <w:rsid w:val="00F33DA5"/>
    <w:rPr>
      <w:sz w:val="24"/>
    </w:rPr>
  </w:style>
  <w:style w:type="character" w:customStyle="1" w:styleId="ListLabel3">
    <w:name w:val="ListLabel 3"/>
    <w:qFormat/>
    <w:rsid w:val="00F33DA5"/>
    <w:rPr>
      <w:sz w:val="24"/>
    </w:rPr>
  </w:style>
  <w:style w:type="character" w:customStyle="1" w:styleId="ListLabel4">
    <w:name w:val="ListLabel 4"/>
    <w:qFormat/>
    <w:rsid w:val="00F33DA5"/>
    <w:rPr>
      <w:sz w:val="24"/>
    </w:rPr>
  </w:style>
  <w:style w:type="character" w:customStyle="1" w:styleId="ListLabel5">
    <w:name w:val="ListLabel 5"/>
    <w:qFormat/>
    <w:rsid w:val="00F33DA5"/>
    <w:rPr>
      <w:sz w:val="24"/>
    </w:rPr>
  </w:style>
  <w:style w:type="character" w:customStyle="1" w:styleId="ListLabel6">
    <w:name w:val="ListLabel 6"/>
    <w:qFormat/>
    <w:rsid w:val="00F33DA5"/>
    <w:rPr>
      <w:sz w:val="24"/>
    </w:rPr>
  </w:style>
  <w:style w:type="character" w:customStyle="1" w:styleId="ListLabel7">
    <w:name w:val="ListLabel 7"/>
    <w:qFormat/>
    <w:rsid w:val="00F33DA5"/>
    <w:rPr>
      <w:sz w:val="24"/>
    </w:rPr>
  </w:style>
  <w:style w:type="character" w:customStyle="1" w:styleId="ListLabel8">
    <w:name w:val="ListLabel 8"/>
    <w:qFormat/>
    <w:rsid w:val="00F33DA5"/>
    <w:rPr>
      <w:sz w:val="24"/>
    </w:rPr>
  </w:style>
  <w:style w:type="character" w:customStyle="1" w:styleId="ListLabel9">
    <w:name w:val="ListLabel 9"/>
    <w:qFormat/>
    <w:rsid w:val="00F33DA5"/>
    <w:rPr>
      <w:rFonts w:cs="Times New Roman"/>
    </w:rPr>
  </w:style>
  <w:style w:type="character" w:customStyle="1" w:styleId="ListLabel10">
    <w:name w:val="ListLabel 10"/>
    <w:qFormat/>
    <w:rsid w:val="00F33DA5"/>
    <w:rPr>
      <w:rFonts w:cs="Times New Roman"/>
    </w:rPr>
  </w:style>
  <w:style w:type="character" w:customStyle="1" w:styleId="ListLabel11">
    <w:name w:val="ListLabel 11"/>
    <w:qFormat/>
    <w:rsid w:val="00F33DA5"/>
    <w:rPr>
      <w:rFonts w:cs="Times New Roman"/>
    </w:rPr>
  </w:style>
  <w:style w:type="character" w:customStyle="1" w:styleId="ListLabel12">
    <w:name w:val="ListLabel 12"/>
    <w:qFormat/>
    <w:rsid w:val="00F33DA5"/>
    <w:rPr>
      <w:rFonts w:cs="Times New Roman"/>
    </w:rPr>
  </w:style>
  <w:style w:type="character" w:customStyle="1" w:styleId="ListLabel13">
    <w:name w:val="ListLabel 13"/>
    <w:qFormat/>
    <w:rsid w:val="00F33DA5"/>
    <w:rPr>
      <w:rFonts w:cs="Times New Roman"/>
    </w:rPr>
  </w:style>
  <w:style w:type="character" w:customStyle="1" w:styleId="ListLabel14">
    <w:name w:val="ListLabel 14"/>
    <w:qFormat/>
    <w:rsid w:val="00F33DA5"/>
    <w:rPr>
      <w:rFonts w:cs="Times New Roman"/>
    </w:rPr>
  </w:style>
  <w:style w:type="character" w:customStyle="1" w:styleId="ListLabel15">
    <w:name w:val="ListLabel 15"/>
    <w:qFormat/>
    <w:rsid w:val="00F33DA5"/>
    <w:rPr>
      <w:rFonts w:cs="Times New Roman"/>
    </w:rPr>
  </w:style>
  <w:style w:type="character" w:customStyle="1" w:styleId="ListLabel16">
    <w:name w:val="ListLabel 16"/>
    <w:qFormat/>
    <w:rsid w:val="00F33DA5"/>
    <w:rPr>
      <w:rFonts w:cs="Times New Roman"/>
    </w:rPr>
  </w:style>
  <w:style w:type="character" w:customStyle="1" w:styleId="ListLabel17">
    <w:name w:val="ListLabel 17"/>
    <w:qFormat/>
    <w:rsid w:val="00F33DA5"/>
    <w:rPr>
      <w:rFonts w:cs="Times New Roman"/>
    </w:rPr>
  </w:style>
  <w:style w:type="character" w:customStyle="1" w:styleId="ListLabel18">
    <w:name w:val="ListLabel 18"/>
    <w:qFormat/>
    <w:rsid w:val="00F33DA5"/>
    <w:rPr>
      <w:rFonts w:cs="Times New Roman"/>
    </w:rPr>
  </w:style>
  <w:style w:type="character" w:customStyle="1" w:styleId="ListLabel19">
    <w:name w:val="ListLabel 19"/>
    <w:qFormat/>
    <w:rsid w:val="00F33DA5"/>
    <w:rPr>
      <w:rFonts w:cs="Times New Roman"/>
    </w:rPr>
  </w:style>
  <w:style w:type="character" w:customStyle="1" w:styleId="ListLabel20">
    <w:name w:val="ListLabel 20"/>
    <w:qFormat/>
    <w:rsid w:val="00F33DA5"/>
    <w:rPr>
      <w:rFonts w:cs="Times New Roman"/>
    </w:rPr>
  </w:style>
  <w:style w:type="character" w:customStyle="1" w:styleId="ListLabel21">
    <w:name w:val="ListLabel 21"/>
    <w:qFormat/>
    <w:rsid w:val="00F33DA5"/>
    <w:rPr>
      <w:rFonts w:cs="Times New Roman"/>
    </w:rPr>
  </w:style>
  <w:style w:type="character" w:customStyle="1" w:styleId="ListLabel22">
    <w:name w:val="ListLabel 22"/>
    <w:qFormat/>
    <w:rsid w:val="00F33DA5"/>
    <w:rPr>
      <w:rFonts w:cs="Times New Roman"/>
    </w:rPr>
  </w:style>
  <w:style w:type="character" w:customStyle="1" w:styleId="ListLabel23">
    <w:name w:val="ListLabel 23"/>
    <w:qFormat/>
    <w:rsid w:val="00F33DA5"/>
    <w:rPr>
      <w:rFonts w:cs="Times New Roman"/>
    </w:rPr>
  </w:style>
  <w:style w:type="character" w:customStyle="1" w:styleId="ListLabel24">
    <w:name w:val="ListLabel 24"/>
    <w:qFormat/>
    <w:rsid w:val="00F33DA5"/>
    <w:rPr>
      <w:rFonts w:cs="Times New Roman"/>
    </w:rPr>
  </w:style>
  <w:style w:type="character" w:customStyle="1" w:styleId="ListLabel25">
    <w:name w:val="ListLabel 25"/>
    <w:qFormat/>
    <w:rsid w:val="00F33DA5"/>
    <w:rPr>
      <w:rFonts w:cs="Times New Roman"/>
    </w:rPr>
  </w:style>
  <w:style w:type="character" w:customStyle="1" w:styleId="ListLabel26">
    <w:name w:val="ListLabel 26"/>
    <w:qFormat/>
    <w:rsid w:val="00F33DA5"/>
    <w:rPr>
      <w:rFonts w:cs="Times New Roman"/>
    </w:rPr>
  </w:style>
  <w:style w:type="paragraph" w:customStyle="1" w:styleId="af1">
    <w:name w:val="Заголовок"/>
    <w:basedOn w:val="a"/>
    <w:next w:val="af2"/>
    <w:qFormat/>
    <w:rsid w:val="00F33DA5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styleId="af2">
    <w:name w:val="Body Text"/>
    <w:basedOn w:val="a"/>
    <w:rsid w:val="00F33DA5"/>
    <w:pPr>
      <w:spacing w:after="140" w:line="288" w:lineRule="auto"/>
    </w:pPr>
  </w:style>
  <w:style w:type="paragraph" w:styleId="af3">
    <w:name w:val="List"/>
    <w:basedOn w:val="af2"/>
    <w:rsid w:val="00F33DA5"/>
    <w:rPr>
      <w:rFonts w:cs="Lohit Devanagari"/>
    </w:rPr>
  </w:style>
  <w:style w:type="paragraph" w:customStyle="1" w:styleId="Caption">
    <w:name w:val="Caption"/>
    <w:basedOn w:val="a"/>
    <w:qFormat/>
    <w:rsid w:val="00F33DA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"/>
    <w:qFormat/>
    <w:rsid w:val="00F33DA5"/>
    <w:pPr>
      <w:suppressLineNumbers/>
    </w:pPr>
    <w:rPr>
      <w:rFonts w:cs="Lohit Devanagari"/>
    </w:rPr>
  </w:style>
  <w:style w:type="paragraph" w:styleId="af5">
    <w:name w:val="Title"/>
    <w:basedOn w:val="a"/>
    <w:uiPriority w:val="99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val="ru-RU" w:eastAsia="ru-RU"/>
    </w:rPr>
  </w:style>
  <w:style w:type="paragraph" w:styleId="af6">
    <w:name w:val="Subtitle"/>
    <w:basedOn w:val="a"/>
    <w:uiPriority w:val="99"/>
    <w:qFormat/>
    <w:rsid w:val="00537653"/>
    <w:pPr>
      <w:spacing w:before="200" w:after="900"/>
      <w:jc w:val="right"/>
    </w:pPr>
    <w:rPr>
      <w:rFonts w:ascii="Calibri" w:eastAsia="Times New Roman" w:hAnsi="Calibri"/>
      <w:i/>
      <w:iCs/>
      <w:sz w:val="24"/>
      <w:szCs w:val="24"/>
      <w:lang w:val="ru-RU" w:eastAsia="ru-RU"/>
    </w:rPr>
  </w:style>
  <w:style w:type="paragraph" w:styleId="af7">
    <w:name w:val="No Spacing"/>
    <w:basedOn w:val="a"/>
    <w:uiPriority w:val="99"/>
    <w:qFormat/>
    <w:rsid w:val="00537653"/>
  </w:style>
  <w:style w:type="paragraph" w:styleId="af8">
    <w:name w:val="List Paragraph"/>
    <w:basedOn w:val="a"/>
    <w:uiPriority w:val="99"/>
    <w:qFormat/>
    <w:rsid w:val="00537653"/>
    <w:pPr>
      <w:ind w:left="720"/>
      <w:contextualSpacing/>
    </w:pPr>
  </w:style>
  <w:style w:type="paragraph" w:styleId="21">
    <w:name w:val="Quote"/>
    <w:basedOn w:val="a"/>
    <w:link w:val="20"/>
    <w:uiPriority w:val="99"/>
    <w:qFormat/>
    <w:rsid w:val="00537653"/>
    <w:rPr>
      <w:rFonts w:ascii="Cambria" w:eastAsia="Times New Roman" w:hAnsi="Cambria"/>
      <w:i/>
      <w:iCs/>
      <w:color w:val="5A5A5A"/>
      <w:sz w:val="20"/>
      <w:szCs w:val="20"/>
      <w:lang w:val="ru-RU" w:eastAsia="ru-RU"/>
    </w:rPr>
  </w:style>
  <w:style w:type="paragraph" w:styleId="af9">
    <w:name w:val="Intense Quote"/>
    <w:basedOn w:val="a"/>
    <w:uiPriority w:val="99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val="ru-RU" w:eastAsia="ru-RU"/>
    </w:rPr>
  </w:style>
  <w:style w:type="paragraph" w:styleId="afa">
    <w:name w:val="TOC Heading"/>
    <w:basedOn w:val="Heading1"/>
    <w:uiPriority w:val="99"/>
    <w:qFormat/>
    <w:rsid w:val="00537653"/>
  </w:style>
  <w:style w:type="paragraph" w:styleId="afb">
    <w:name w:val="caption"/>
    <w:basedOn w:val="a"/>
    <w:uiPriority w:val="99"/>
    <w:qFormat/>
    <w:rsid w:val="00537653"/>
    <w:rPr>
      <w:b/>
      <w:bCs/>
      <w:sz w:val="18"/>
      <w:szCs w:val="18"/>
    </w:rPr>
  </w:style>
  <w:style w:type="paragraph" w:styleId="afc">
    <w:name w:val="Balloon Text"/>
    <w:basedOn w:val="a"/>
    <w:uiPriority w:val="99"/>
    <w:semiHidden/>
    <w:qFormat/>
    <w:rsid w:val="009750DF"/>
    <w:rPr>
      <w:rFonts w:ascii="Tahoma" w:hAnsi="Tahoma"/>
      <w:sz w:val="16"/>
      <w:szCs w:val="16"/>
      <w:lang w:val="ru-RU" w:eastAsia="ru-RU"/>
    </w:rPr>
  </w:style>
  <w:style w:type="paragraph" w:customStyle="1" w:styleId="10">
    <w:name w:val="Без интервала1"/>
    <w:uiPriority w:val="99"/>
    <w:qFormat/>
    <w:rsid w:val="001B5001"/>
    <w:rPr>
      <w:rFonts w:ascii="Calibri" w:eastAsia="Times New Roman" w:hAnsi="Calibri"/>
      <w:color w:val="00000A"/>
      <w:sz w:val="22"/>
      <w:szCs w:val="22"/>
    </w:rPr>
  </w:style>
  <w:style w:type="paragraph" w:styleId="HTML0">
    <w:name w:val="HTML Preformatted"/>
    <w:basedOn w:val="a"/>
    <w:uiPriority w:val="99"/>
    <w:qFormat/>
    <w:rsid w:val="0080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qFormat/>
    <w:rsid w:val="00DD0FFA"/>
    <w:rPr>
      <w:color w:val="000000"/>
      <w:sz w:val="24"/>
      <w:szCs w:val="24"/>
    </w:rPr>
  </w:style>
  <w:style w:type="paragraph" w:customStyle="1" w:styleId="22">
    <w:name w:val="Без интервала2"/>
    <w:qFormat/>
    <w:rsid w:val="00814577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ConsPlusTitle">
    <w:name w:val="ConsPlusTitle"/>
    <w:qFormat/>
    <w:rsid w:val="00814577"/>
    <w:pPr>
      <w:widowControl w:val="0"/>
    </w:pPr>
    <w:rPr>
      <w:rFonts w:ascii="Arial" w:eastAsia="Times New Roman" w:hAnsi="Arial" w:cs="Arial"/>
      <w:b/>
      <w:bCs/>
      <w:color w:val="00000A"/>
      <w:sz w:val="28"/>
    </w:rPr>
  </w:style>
  <w:style w:type="paragraph" w:customStyle="1" w:styleId="Header">
    <w:name w:val="Header"/>
    <w:basedOn w:val="a"/>
    <w:uiPriority w:val="99"/>
    <w:semiHidden/>
    <w:unhideWhenUsed/>
    <w:rsid w:val="00814577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814577"/>
    <w:pPr>
      <w:tabs>
        <w:tab w:val="center" w:pos="4677"/>
        <w:tab w:val="right" w:pos="9355"/>
      </w:tabs>
    </w:pPr>
  </w:style>
  <w:style w:type="paragraph" w:styleId="afd">
    <w:name w:val="Normal (Web)"/>
    <w:basedOn w:val="a"/>
    <w:uiPriority w:val="99"/>
    <w:semiHidden/>
    <w:unhideWhenUsed/>
    <w:qFormat/>
    <w:rsid w:val="00F87D0D"/>
    <w:pPr>
      <w:spacing w:beforeAutospacing="1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afe">
    <w:name w:val="Содержимое врезки"/>
    <w:basedOn w:val="a"/>
    <w:qFormat/>
    <w:rsid w:val="00F33D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076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374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AD44-DD8E-4D1A-9A91-683015F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3280</Words>
  <Characters>18699</Characters>
  <Application>Microsoft Office Word</Application>
  <DocSecurity>0</DocSecurity>
  <Lines>155</Lines>
  <Paragraphs>43</Paragraphs>
  <ScaleCrop>false</ScaleCrop>
  <Company>администрация</Company>
  <LinksUpToDate>false</LinksUpToDate>
  <CharactersWithSpaces>21936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Наталья</cp:lastModifiedBy>
  <cp:revision>4</cp:revision>
  <cp:lastPrinted>2019-05-13T12:27:00Z</cp:lastPrinted>
  <dcterms:created xsi:type="dcterms:W3CDTF">2019-05-08T09:33:00Z</dcterms:created>
  <dcterms:modified xsi:type="dcterms:W3CDTF">2019-05-13T12:28:00Z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