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2F" w:rsidRDefault="009F5C2F" w:rsidP="009F5C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F5C2F" w:rsidRDefault="009F5C2F" w:rsidP="009F5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F5C2F" w:rsidRDefault="009F5C2F" w:rsidP="009F5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F5C2F" w:rsidRDefault="009F5C2F" w:rsidP="009F5C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5C2F" w:rsidRDefault="009F5C2F" w:rsidP="009F5C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5C2F" w:rsidRDefault="009F5C2F" w:rsidP="009F5C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июля 2019 г.                            г. Ипатово                                                № 1005</w:t>
      </w: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5C2F" w:rsidRDefault="009F5C2F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«Социальная поддержка граждан в Ипатовском городском округе Ставропольского края», утвержде</w:t>
      </w:r>
      <w:r w:rsidRPr="004E1935">
        <w:rPr>
          <w:rFonts w:ascii="Times New Roman" w:hAnsi="Times New Roman" w:cs="Times New Roman"/>
          <w:sz w:val="28"/>
          <w:szCs w:val="28"/>
        </w:rPr>
        <w:t>н</w:t>
      </w:r>
      <w:r w:rsidRPr="004E1935">
        <w:rPr>
          <w:rFonts w:ascii="Times New Roman" w:hAnsi="Times New Roman" w:cs="Times New Roman"/>
          <w:sz w:val="28"/>
          <w:szCs w:val="28"/>
        </w:rPr>
        <w:t>ную постановлением администрации Ипатовского городского округа Ста</w:t>
      </w:r>
      <w:r w:rsidRPr="004E1935">
        <w:rPr>
          <w:rFonts w:ascii="Times New Roman" w:hAnsi="Times New Roman" w:cs="Times New Roman"/>
          <w:sz w:val="28"/>
          <w:szCs w:val="28"/>
        </w:rPr>
        <w:t>в</w:t>
      </w:r>
      <w:r w:rsidRPr="004E1935">
        <w:rPr>
          <w:rFonts w:ascii="Times New Roman" w:hAnsi="Times New Roman" w:cs="Times New Roman"/>
          <w:sz w:val="28"/>
          <w:szCs w:val="28"/>
        </w:rPr>
        <w:t xml:space="preserve">ропольского края от 29 декабря 2017 г. № 18 </w:t>
      </w:r>
    </w:p>
    <w:p w:rsidR="004E1935" w:rsidRPr="004E1935" w:rsidRDefault="004E1935" w:rsidP="004E1935">
      <w:pPr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E1935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 от 25 июня 2019 г. № 59 «О внесении изменений в решение Думы  Ипатовского городского округа  Ставропольского края от 11 декабря 2018 г. № 22 «О бюджете Ипатовского городского округа Ставр</w:t>
      </w:r>
      <w:r w:rsidRPr="004E1935">
        <w:rPr>
          <w:rFonts w:ascii="Times New Roman" w:hAnsi="Times New Roman" w:cs="Times New Roman"/>
          <w:sz w:val="28"/>
          <w:szCs w:val="28"/>
        </w:rPr>
        <w:t>о</w:t>
      </w:r>
      <w:r w:rsidRPr="004E1935">
        <w:rPr>
          <w:rFonts w:ascii="Times New Roman" w:hAnsi="Times New Roman" w:cs="Times New Roman"/>
          <w:sz w:val="28"/>
          <w:szCs w:val="28"/>
        </w:rPr>
        <w:t>польского края на 2019 год и на плановый период 2020 и 2021 годов», пост</w:t>
      </w:r>
      <w:r w:rsidRPr="004E1935">
        <w:rPr>
          <w:rFonts w:ascii="Times New Roman" w:hAnsi="Times New Roman" w:cs="Times New Roman"/>
          <w:sz w:val="28"/>
          <w:szCs w:val="28"/>
        </w:rPr>
        <w:t>а</w:t>
      </w:r>
      <w:r w:rsidRPr="004E1935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26</w:t>
      </w:r>
      <w:proofErr w:type="gramEnd"/>
      <w:r w:rsidRPr="004E1935">
        <w:rPr>
          <w:rFonts w:ascii="Times New Roman" w:hAnsi="Times New Roman" w:cs="Times New Roman"/>
          <w:sz w:val="28"/>
          <w:szCs w:val="28"/>
        </w:rPr>
        <w:t xml:space="preserve"> декабря 2017 г. № 5 «Об утверждении Порядка разработки, реал</w:t>
      </w:r>
      <w:r w:rsidRPr="004E1935">
        <w:rPr>
          <w:rFonts w:ascii="Times New Roman" w:hAnsi="Times New Roman" w:cs="Times New Roman"/>
          <w:sz w:val="28"/>
          <w:szCs w:val="28"/>
        </w:rPr>
        <w:t>и</w:t>
      </w:r>
      <w:r w:rsidRPr="004E1935">
        <w:rPr>
          <w:rFonts w:ascii="Times New Roman" w:hAnsi="Times New Roman" w:cs="Times New Roman"/>
          <w:sz w:val="28"/>
          <w:szCs w:val="28"/>
        </w:rPr>
        <w:t>зации и оценки эффективности муниципальных программ Ипатовского г</w:t>
      </w:r>
      <w:r w:rsidRPr="004E1935">
        <w:rPr>
          <w:rFonts w:ascii="Times New Roman" w:hAnsi="Times New Roman" w:cs="Times New Roman"/>
          <w:sz w:val="28"/>
          <w:szCs w:val="28"/>
        </w:rPr>
        <w:t>о</w:t>
      </w:r>
      <w:r w:rsidRPr="004E1935">
        <w:rPr>
          <w:rFonts w:ascii="Times New Roman" w:hAnsi="Times New Roman" w:cs="Times New Roman"/>
          <w:sz w:val="28"/>
          <w:szCs w:val="28"/>
        </w:rPr>
        <w:t>родского округа Ставропольского края», администрация Ипатовского горо</w:t>
      </w:r>
      <w:r w:rsidRPr="004E1935">
        <w:rPr>
          <w:rFonts w:ascii="Times New Roman" w:hAnsi="Times New Roman" w:cs="Times New Roman"/>
          <w:sz w:val="28"/>
          <w:szCs w:val="28"/>
        </w:rPr>
        <w:t>д</w:t>
      </w:r>
      <w:r w:rsidRPr="004E1935">
        <w:rPr>
          <w:rFonts w:ascii="Times New Roman" w:hAnsi="Times New Roman" w:cs="Times New Roman"/>
          <w:sz w:val="28"/>
          <w:szCs w:val="28"/>
        </w:rPr>
        <w:t>ского округа Ставропольского края</w:t>
      </w:r>
    </w:p>
    <w:p w:rsidR="004E1935" w:rsidRPr="004E1935" w:rsidRDefault="004E1935" w:rsidP="004E1935">
      <w:pPr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E1935" w:rsidRPr="004E1935" w:rsidRDefault="004E1935" w:rsidP="004E1935">
      <w:pPr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935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 муниц</w:t>
      </w:r>
      <w:r w:rsidRPr="004E1935">
        <w:rPr>
          <w:rFonts w:ascii="Times New Roman" w:hAnsi="Times New Roman" w:cs="Times New Roman"/>
          <w:sz w:val="28"/>
          <w:szCs w:val="28"/>
        </w:rPr>
        <w:t>и</w:t>
      </w:r>
      <w:r w:rsidRPr="004E1935">
        <w:rPr>
          <w:rFonts w:ascii="Times New Roman" w:hAnsi="Times New Roman" w:cs="Times New Roman"/>
          <w:sz w:val="28"/>
          <w:szCs w:val="28"/>
        </w:rPr>
        <w:t>пальную программу «Социальная поддержка граждан в Ипатовском горо</w:t>
      </w:r>
      <w:r w:rsidRPr="004E1935">
        <w:rPr>
          <w:rFonts w:ascii="Times New Roman" w:hAnsi="Times New Roman" w:cs="Times New Roman"/>
          <w:sz w:val="28"/>
          <w:szCs w:val="28"/>
        </w:rPr>
        <w:t>д</w:t>
      </w:r>
      <w:r w:rsidRPr="004E1935">
        <w:rPr>
          <w:rFonts w:ascii="Times New Roman" w:hAnsi="Times New Roman" w:cs="Times New Roman"/>
          <w:sz w:val="28"/>
          <w:szCs w:val="28"/>
        </w:rPr>
        <w:t xml:space="preserve">ском округе Ставропольского края», </w:t>
      </w:r>
      <w:proofErr w:type="gramStart"/>
      <w:r w:rsidRPr="004E1935">
        <w:rPr>
          <w:rFonts w:ascii="Times New Roman" w:hAnsi="Times New Roman" w:cs="Times New Roman"/>
          <w:sz w:val="28"/>
          <w:szCs w:val="28"/>
        </w:rPr>
        <w:t>утвержденную</w:t>
      </w:r>
      <w:proofErr w:type="gramEnd"/>
      <w:r w:rsidRPr="004E1935">
        <w:rPr>
          <w:rFonts w:ascii="Times New Roman" w:hAnsi="Times New Roman" w:cs="Times New Roman"/>
          <w:sz w:val="28"/>
          <w:szCs w:val="28"/>
        </w:rPr>
        <w:t xml:space="preserve"> постановлением админ</w:t>
      </w:r>
      <w:r w:rsidRPr="004E1935">
        <w:rPr>
          <w:rFonts w:ascii="Times New Roman" w:hAnsi="Times New Roman" w:cs="Times New Roman"/>
          <w:sz w:val="28"/>
          <w:szCs w:val="28"/>
        </w:rPr>
        <w:t>и</w:t>
      </w:r>
      <w:r w:rsidRPr="004E1935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Ставропольского края от 29 декабря 2017 г. № 18» (с изменениями, внесенными постановлениями администрации Ипатовского городского округа Ставропольского края от 25 мая  2018 г. № 630, от 19 сентября 2018 г. № 1147, от 26 декабря 2018 г. № 1688).</w:t>
      </w:r>
    </w:p>
    <w:p w:rsidR="004E1935" w:rsidRPr="004E1935" w:rsidRDefault="004E1935" w:rsidP="004E1935">
      <w:pPr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4E1935">
        <w:rPr>
          <w:rFonts w:ascii="Times New Roman" w:hAnsi="Times New Roman" w:cs="Times New Roman"/>
          <w:sz w:val="28"/>
          <w:szCs w:val="28"/>
        </w:rPr>
        <w:t>у</w:t>
      </w:r>
      <w:r w:rsidRPr="004E1935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4E193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E193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4E1935">
        <w:rPr>
          <w:rFonts w:ascii="Times New Roman" w:hAnsi="Times New Roman" w:cs="Times New Roman"/>
          <w:sz w:val="28"/>
          <w:szCs w:val="28"/>
        </w:rPr>
        <w:t>ь</w:t>
      </w:r>
      <w:r w:rsidRPr="004E1935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4E1935" w:rsidRPr="004E1935" w:rsidRDefault="004E1935" w:rsidP="004E1935">
      <w:pPr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E19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193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4E1935">
        <w:rPr>
          <w:rFonts w:ascii="Times New Roman" w:hAnsi="Times New Roman" w:cs="Times New Roman"/>
          <w:sz w:val="28"/>
          <w:szCs w:val="28"/>
        </w:rPr>
        <w:t>о</w:t>
      </w:r>
      <w:r w:rsidRPr="004E1935">
        <w:rPr>
          <w:rFonts w:ascii="Times New Roman" w:hAnsi="Times New Roman" w:cs="Times New Roman"/>
          <w:sz w:val="28"/>
          <w:szCs w:val="28"/>
        </w:rPr>
        <w:t xml:space="preserve">польского края А.П. </w:t>
      </w:r>
      <w:proofErr w:type="spellStart"/>
      <w:r w:rsidRPr="004E1935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4E1935">
        <w:rPr>
          <w:rFonts w:ascii="Times New Roman" w:hAnsi="Times New Roman" w:cs="Times New Roman"/>
          <w:sz w:val="28"/>
          <w:szCs w:val="28"/>
        </w:rPr>
        <w:t>.</w:t>
      </w:r>
    </w:p>
    <w:p w:rsidR="004E1935" w:rsidRDefault="004E1935" w:rsidP="004E1935">
      <w:pPr>
        <w:rPr>
          <w:rFonts w:ascii="Times New Roman" w:hAnsi="Times New Roman" w:cs="Times New Roman"/>
          <w:sz w:val="28"/>
          <w:szCs w:val="28"/>
        </w:rPr>
      </w:pPr>
    </w:p>
    <w:p w:rsidR="004E1935" w:rsidRDefault="004E1935" w:rsidP="004E1935">
      <w:pPr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4E1935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r w:rsidRPr="004E1935">
        <w:rPr>
          <w:rFonts w:ascii="Times New Roman" w:hAnsi="Times New Roman" w:cs="Times New Roman"/>
          <w:sz w:val="28"/>
          <w:szCs w:val="28"/>
        </w:rPr>
        <w:t>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935">
        <w:rPr>
          <w:rFonts w:ascii="Times New Roman" w:hAnsi="Times New Roman" w:cs="Times New Roman"/>
          <w:sz w:val="28"/>
          <w:szCs w:val="28"/>
        </w:rPr>
        <w:t>Савченко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0075E8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.7pt;width:465pt;height:0;z-index:251658240" o:connectortype="straight"/>
        </w:pic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4E1935">
        <w:rPr>
          <w:rFonts w:ascii="Times New Roman" w:hAnsi="Times New Roman" w:cs="Times New Roman"/>
          <w:sz w:val="28"/>
          <w:szCs w:val="28"/>
        </w:rPr>
        <w:t>о</w:t>
      </w:r>
      <w:r w:rsidRPr="004E1935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4E1935">
        <w:rPr>
          <w:rFonts w:ascii="Times New Roman" w:hAnsi="Times New Roman" w:cs="Times New Roman"/>
          <w:sz w:val="28"/>
          <w:szCs w:val="28"/>
        </w:rPr>
        <w:t xml:space="preserve">                                         А.П. </w:t>
      </w:r>
      <w:proofErr w:type="spellStart"/>
      <w:r w:rsidRPr="004E1935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Визируют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Ставропольского края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E1935">
        <w:rPr>
          <w:rFonts w:ascii="Times New Roman" w:hAnsi="Times New Roman" w:cs="Times New Roman"/>
          <w:sz w:val="28"/>
          <w:szCs w:val="28"/>
        </w:rPr>
        <w:t xml:space="preserve">                             Э.В. Кондратьева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Ставропольского края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E1935">
        <w:rPr>
          <w:rFonts w:ascii="Times New Roman" w:hAnsi="Times New Roman" w:cs="Times New Roman"/>
          <w:sz w:val="28"/>
          <w:szCs w:val="28"/>
        </w:rPr>
        <w:t xml:space="preserve">                               Т.А. Фоменко</w:t>
      </w: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Начальник отдела правового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и кадрового обеспечения администрации 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</w:t>
      </w:r>
      <w:r w:rsidRPr="004E19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М.А.Коваленко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Начальник отдела экономического развития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  <w:proofErr w:type="gramStart"/>
      <w:r w:rsidRPr="004E1935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округа  Ставропольского края </w:t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  <w:t>Ж.Н. Кудлай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4E1935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4E1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</w:t>
      </w:r>
      <w:r w:rsidRPr="004E1935">
        <w:rPr>
          <w:rFonts w:ascii="Times New Roman" w:hAnsi="Times New Roman" w:cs="Times New Roman"/>
          <w:sz w:val="28"/>
          <w:szCs w:val="28"/>
        </w:rPr>
        <w:t xml:space="preserve">                                 Л.Г.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935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труда и социальной защиты населения администрации Ипатовского городского округа Ставропольского края</w:t>
      </w: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E19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О.В. </w:t>
      </w:r>
      <w:proofErr w:type="spellStart"/>
      <w:r w:rsidRPr="004E1935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Рассылка: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4E1935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4E1935">
        <w:rPr>
          <w:rFonts w:ascii="Times New Roman" w:hAnsi="Times New Roman" w:cs="Times New Roman"/>
          <w:sz w:val="28"/>
          <w:szCs w:val="28"/>
        </w:rPr>
        <w:t xml:space="preserve"> А.П.</w:t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>1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Коваленко М.А.</w:t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>1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4E1935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  <w:r w:rsidRPr="004E1935">
        <w:rPr>
          <w:rFonts w:ascii="Times New Roman" w:hAnsi="Times New Roman" w:cs="Times New Roman"/>
          <w:sz w:val="28"/>
          <w:szCs w:val="28"/>
        </w:rPr>
        <w:t xml:space="preserve"> Л.Г.</w:t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>1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Кудлай Ж.Н.</w:t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>1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УТСЗН</w:t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>1</w:t>
      </w: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На сай</w:t>
      </w:r>
      <w:proofErr w:type="gramStart"/>
      <w:r w:rsidRPr="004E1935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4E1935">
        <w:rPr>
          <w:rFonts w:ascii="Times New Roman" w:hAnsi="Times New Roman" w:cs="Times New Roman"/>
          <w:sz w:val="28"/>
          <w:szCs w:val="28"/>
        </w:rPr>
        <w:t xml:space="preserve">Деятельность / Экономика / </w:t>
      </w:r>
    </w:p>
    <w:p w:rsid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 xml:space="preserve">Стратегическое планирование / </w:t>
      </w:r>
    </w:p>
    <w:p w:rsidR="004E1935" w:rsidRPr="004E1935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4E1935">
        <w:rPr>
          <w:rFonts w:ascii="Times New Roman" w:hAnsi="Times New Roman" w:cs="Times New Roman"/>
          <w:sz w:val="28"/>
          <w:szCs w:val="28"/>
        </w:rPr>
        <w:t>Муниципальная программа)</w:t>
      </w:r>
      <w:r w:rsidRPr="004E1935"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440559" w:rsidRPr="00B62EF8" w:rsidRDefault="004E1935" w:rsidP="004E19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1935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4E19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1935">
        <w:rPr>
          <w:rFonts w:ascii="Times New Roman" w:hAnsi="Times New Roman" w:cs="Times New Roman"/>
          <w:sz w:val="28"/>
          <w:szCs w:val="28"/>
        </w:rPr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075E8"/>
    <w:rsid w:val="00063DCF"/>
    <w:rsid w:val="0033339D"/>
    <w:rsid w:val="003C1016"/>
    <w:rsid w:val="00440559"/>
    <w:rsid w:val="00440D05"/>
    <w:rsid w:val="0047080A"/>
    <w:rsid w:val="004E1935"/>
    <w:rsid w:val="004F370F"/>
    <w:rsid w:val="004F531A"/>
    <w:rsid w:val="005B7503"/>
    <w:rsid w:val="006930AE"/>
    <w:rsid w:val="006E0ED2"/>
    <w:rsid w:val="007133C6"/>
    <w:rsid w:val="008D4A04"/>
    <w:rsid w:val="009F5C2F"/>
    <w:rsid w:val="00A93606"/>
    <w:rsid w:val="00B62EF8"/>
    <w:rsid w:val="00B63898"/>
    <w:rsid w:val="00B7507E"/>
    <w:rsid w:val="00BA15A8"/>
    <w:rsid w:val="00BE0E63"/>
    <w:rsid w:val="00C529C2"/>
    <w:rsid w:val="00D74E1A"/>
    <w:rsid w:val="00EE5F9A"/>
    <w:rsid w:val="00F10916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4E19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19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2019-07-22T11:51:00Z</cp:lastPrinted>
  <dcterms:created xsi:type="dcterms:W3CDTF">2019-07-15T11:25:00Z</dcterms:created>
  <dcterms:modified xsi:type="dcterms:W3CDTF">2019-07-22T11:51:00Z</dcterms:modified>
</cp:coreProperties>
</file>