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23" w:rsidRPr="00270C1F" w:rsidRDefault="00082223" w:rsidP="00082223">
      <w:pPr>
        <w:jc w:val="center"/>
        <w:rPr>
          <w:b/>
          <w:sz w:val="40"/>
          <w:szCs w:val="40"/>
        </w:rPr>
      </w:pPr>
      <w:r w:rsidRPr="00270C1F">
        <w:rPr>
          <w:b/>
          <w:sz w:val="40"/>
          <w:szCs w:val="40"/>
        </w:rPr>
        <w:t>ПОСТАНОВЛЕНИЕ</w:t>
      </w:r>
    </w:p>
    <w:p w:rsidR="00082223" w:rsidRPr="00270C1F" w:rsidRDefault="00082223" w:rsidP="00082223">
      <w:pPr>
        <w:jc w:val="center"/>
        <w:rPr>
          <w:b/>
          <w:szCs w:val="28"/>
        </w:rPr>
      </w:pPr>
      <w:r w:rsidRPr="00270C1F">
        <w:rPr>
          <w:b/>
          <w:szCs w:val="28"/>
        </w:rPr>
        <w:t>АДМИНИСТРАЦИИ ИПАТОВСКОГО ГОРОДСКОГО ОКРУГА</w:t>
      </w:r>
    </w:p>
    <w:p w:rsidR="00082223" w:rsidRPr="00270C1F" w:rsidRDefault="00082223" w:rsidP="00082223">
      <w:pPr>
        <w:jc w:val="center"/>
        <w:rPr>
          <w:b/>
          <w:szCs w:val="28"/>
        </w:rPr>
      </w:pPr>
      <w:r w:rsidRPr="00270C1F">
        <w:rPr>
          <w:b/>
          <w:szCs w:val="28"/>
        </w:rPr>
        <w:t>СТАВРОПОЛЬСКОГО КРАЯ</w:t>
      </w:r>
    </w:p>
    <w:p w:rsidR="00082223" w:rsidRPr="00270C1F" w:rsidRDefault="00082223" w:rsidP="00082223">
      <w:pPr>
        <w:spacing w:line="240" w:lineRule="exact"/>
        <w:rPr>
          <w:szCs w:val="28"/>
        </w:rPr>
      </w:pPr>
    </w:p>
    <w:p w:rsidR="00082223" w:rsidRPr="00270C1F" w:rsidRDefault="00082223" w:rsidP="00082223">
      <w:pPr>
        <w:spacing w:line="240" w:lineRule="exact"/>
        <w:rPr>
          <w:szCs w:val="28"/>
        </w:rPr>
      </w:pPr>
    </w:p>
    <w:p w:rsidR="00082223" w:rsidRPr="00270C1F" w:rsidRDefault="00082223" w:rsidP="00082223">
      <w:pPr>
        <w:spacing w:line="240" w:lineRule="exact"/>
        <w:rPr>
          <w:szCs w:val="28"/>
        </w:rPr>
      </w:pPr>
      <w:r>
        <w:rPr>
          <w:szCs w:val="28"/>
        </w:rPr>
        <w:t>31 января 2019 г.                             г. Ипатово                                                № 25</w:t>
      </w: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>Об утверждении порядка организации сбора, накопления и утилизации отх</w:t>
      </w:r>
      <w:r>
        <w:t>о</w:t>
      </w:r>
      <w:r>
        <w:t>дов I и II класса опасности на территории Ипатовского городского округа Ставропольского края</w:t>
      </w:r>
    </w:p>
    <w:p w:rsidR="006914E5" w:rsidRDefault="006914E5" w:rsidP="006914E5">
      <w:r>
        <w:tab/>
      </w:r>
    </w:p>
    <w:p w:rsidR="006914E5" w:rsidRDefault="006914E5" w:rsidP="006914E5">
      <w:pPr>
        <w:ind w:firstLine="708"/>
      </w:pPr>
      <w:proofErr w:type="gramStart"/>
      <w:r>
        <w:t>В соответствии со статьей 16 Федерального закона от 06 октября 2003 г. № 131-ФЗ «Об общих принципах организации местного самоуправления в Российской Федерации», федеральными законами Российской Федерации от 24 июня 1998 г. № 89-ФЗ «Об отходах производства и потребления», от 10 января 2002 г. 7-ФЗ «Об охране окружающей среды», от 30 марта 1999 г. № 52-ФЗ  «О санитарно-эпидемиологическом благополучии населения», от 23 ноября</w:t>
      </w:r>
      <w:proofErr w:type="gramEnd"/>
      <w:r>
        <w:t xml:space="preserve"> </w:t>
      </w:r>
      <w:proofErr w:type="gramStart"/>
      <w:r>
        <w:t>2009 г.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постановлениями Правительства Российской Фед</w:t>
      </w:r>
      <w:r>
        <w:t>е</w:t>
      </w:r>
      <w:r>
        <w:t>рации от 03 сентября 2010 г.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</w:t>
      </w:r>
      <w:r>
        <w:t>з</w:t>
      </w:r>
      <w:r>
        <w:t>вреживание, транспортирование и размещение которых может повлечь пр</w:t>
      </w:r>
      <w:r>
        <w:t>и</w:t>
      </w:r>
      <w:r>
        <w:t>чинение вреда жизни, здоровью</w:t>
      </w:r>
      <w:proofErr w:type="gramEnd"/>
      <w:r>
        <w:t xml:space="preserve"> граждан, вреда животным, растениям и о</w:t>
      </w:r>
      <w:r>
        <w:t>к</w:t>
      </w:r>
      <w:r>
        <w:t>ружающей среде», от 06 мая 2011 г. № 354 «О предоставлении коммунал</w:t>
      </w:r>
      <w:r>
        <w:t>ь</w:t>
      </w:r>
      <w:r>
        <w:t xml:space="preserve">ных услуг собственникам и пользователям помещений </w:t>
      </w:r>
      <w:proofErr w:type="gramStart"/>
      <w:r>
        <w:t>в</w:t>
      </w:r>
      <w:proofErr w:type="gramEnd"/>
      <w:r>
        <w:t xml:space="preserve"> многоквартирных </w:t>
      </w:r>
      <w:proofErr w:type="gramStart"/>
      <w:r>
        <w:t>домах и жилых домов», Уставом Ипатовского городского округа Ставр</w:t>
      </w:r>
      <w:r>
        <w:t>о</w:t>
      </w:r>
      <w:r>
        <w:t>польского края, в целях упорядочения и оптимизации процесса обращения с отходами I и II класса опасности на территории Ипатовского городского о</w:t>
      </w:r>
      <w:r>
        <w:t>к</w:t>
      </w:r>
      <w:r>
        <w:t>руга Ставропольского края, повышения уровня экологической безопасности населения, администрация Ипатовского городского округа Ставропольского края</w:t>
      </w:r>
      <w:proofErr w:type="gramEnd"/>
    </w:p>
    <w:p w:rsidR="006914E5" w:rsidRDefault="006914E5" w:rsidP="006914E5"/>
    <w:p w:rsidR="006914E5" w:rsidRDefault="006914E5" w:rsidP="006914E5">
      <w:r>
        <w:t>ПОСТАНОВЛЯЕТ:</w:t>
      </w:r>
    </w:p>
    <w:p w:rsidR="006914E5" w:rsidRDefault="006914E5" w:rsidP="006914E5"/>
    <w:p w:rsidR="006914E5" w:rsidRDefault="006914E5" w:rsidP="006914E5">
      <w:pPr>
        <w:ind w:firstLine="708"/>
      </w:pPr>
      <w:r>
        <w:t>1. Утвердить прилагаемый порядок организации сбора, накопления и утилизации отходов I и II класса опасности на территории Ипатовского г</w:t>
      </w:r>
      <w:r>
        <w:t>о</w:t>
      </w:r>
      <w:r>
        <w:t>родского округа Ставропольского края.</w:t>
      </w:r>
    </w:p>
    <w:p w:rsidR="006914E5" w:rsidRDefault="006914E5" w:rsidP="006914E5">
      <w:pPr>
        <w:ind w:firstLine="708"/>
      </w:pPr>
    </w:p>
    <w:p w:rsidR="006914E5" w:rsidRDefault="006914E5" w:rsidP="006914E5">
      <w:pPr>
        <w:ind w:firstLine="708"/>
      </w:pPr>
      <w:r>
        <w:t>2. Признать утратившим силу постановление администрации Ипато</w:t>
      </w:r>
      <w:r>
        <w:t>в</w:t>
      </w:r>
      <w:r>
        <w:t>ского городского округа Ставропольского края от 26 марта 2018 г. № 305 «Об утверждении порядка организации накопления, хранения и сбора отр</w:t>
      </w:r>
      <w:r>
        <w:t>а</w:t>
      </w:r>
      <w:r>
        <w:t>ботанных ртутьсодержащих ламп на территории Ипатовского городского о</w:t>
      </w:r>
      <w:r>
        <w:t>к</w:t>
      </w:r>
      <w:r>
        <w:t>руга Ставропольского края».</w:t>
      </w:r>
    </w:p>
    <w:p w:rsidR="006914E5" w:rsidRDefault="006914E5" w:rsidP="006914E5">
      <w:pPr>
        <w:ind w:firstLine="708"/>
      </w:pPr>
      <w:r>
        <w:lastRenderedPageBreak/>
        <w:t>3. Рекомендовать юридическим лицам (независимо от организационно-правовой формы) и индивидуальным предпринимателям:</w:t>
      </w:r>
    </w:p>
    <w:p w:rsidR="006914E5" w:rsidRDefault="006914E5" w:rsidP="006914E5">
      <w:pPr>
        <w:ind w:firstLine="708"/>
      </w:pPr>
      <w:r>
        <w:t>3.1. Разработать инструкции по организации сбора, накопления, хран</w:t>
      </w:r>
      <w:r>
        <w:t>е</w:t>
      </w:r>
      <w:r>
        <w:t>ния и передачи на обезвреживание отходов I и II класса опасности.</w:t>
      </w:r>
    </w:p>
    <w:p w:rsidR="006914E5" w:rsidRDefault="006914E5" w:rsidP="006914E5">
      <w:pPr>
        <w:ind w:firstLine="708"/>
      </w:pPr>
      <w:r>
        <w:t>3.2. Определить места сбора и временного хранения отходов I и II кла</w:t>
      </w:r>
      <w:r>
        <w:t>с</w:t>
      </w:r>
      <w:r>
        <w:t>са опасности.</w:t>
      </w:r>
    </w:p>
    <w:p w:rsidR="006914E5" w:rsidRDefault="006914E5" w:rsidP="006914E5">
      <w:pPr>
        <w:ind w:firstLine="708"/>
      </w:pPr>
      <w:r>
        <w:t>3.3. Назначить ответственных лиц за обращение с отходами I и II кла</w:t>
      </w:r>
      <w:r>
        <w:t>с</w:t>
      </w:r>
      <w:r>
        <w:t>са опасности.</w:t>
      </w:r>
    </w:p>
    <w:p w:rsidR="006914E5" w:rsidRDefault="006914E5" w:rsidP="006914E5">
      <w:pPr>
        <w:ind w:firstLine="708"/>
      </w:pPr>
      <w:r>
        <w:t>3.4. Заключить договор со специализированной организацией, име</w:t>
      </w:r>
      <w:r>
        <w:t>ю</w:t>
      </w:r>
      <w:r>
        <w:t>щей лицензию, на транспортирование и обезвреживание отходов I и II класса опасности.</w:t>
      </w:r>
    </w:p>
    <w:p w:rsidR="006914E5" w:rsidRDefault="006914E5" w:rsidP="006914E5">
      <w:pPr>
        <w:ind w:firstLine="708"/>
      </w:pPr>
    </w:p>
    <w:p w:rsidR="006914E5" w:rsidRDefault="006914E5" w:rsidP="006914E5">
      <w:pPr>
        <w:ind w:firstLine="708"/>
      </w:pPr>
      <w:r>
        <w:t>4.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6914E5" w:rsidRDefault="006914E5" w:rsidP="006914E5">
      <w:pPr>
        <w:ind w:firstLine="708"/>
      </w:pPr>
    </w:p>
    <w:p w:rsidR="006914E5" w:rsidRDefault="006914E5" w:rsidP="006914E5">
      <w:pPr>
        <w:ind w:firstLine="708"/>
      </w:pPr>
      <w:r>
        <w:t>5. Отделу автоматизации и информационных технологий администр</w:t>
      </w:r>
      <w:r>
        <w:t>а</w:t>
      </w:r>
      <w:r>
        <w:t xml:space="preserve">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</w:t>
      </w:r>
      <w:r>
        <w:t>а</w:t>
      </w:r>
      <w:r>
        <w:t>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6914E5" w:rsidRDefault="006914E5" w:rsidP="006914E5">
      <w:pPr>
        <w:ind w:firstLine="708"/>
      </w:pPr>
    </w:p>
    <w:p w:rsidR="006914E5" w:rsidRDefault="006914E5" w:rsidP="006914E5">
      <w:pPr>
        <w:ind w:firstLine="708"/>
      </w:pPr>
      <w:r>
        <w:t xml:space="preserve">6.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6914E5" w:rsidRDefault="006914E5" w:rsidP="006914E5">
      <w:pPr>
        <w:ind w:firstLine="708"/>
      </w:pPr>
    </w:p>
    <w:p w:rsidR="006914E5" w:rsidRDefault="006914E5" w:rsidP="006914E5">
      <w:pPr>
        <w:ind w:firstLine="708"/>
      </w:pPr>
      <w:r>
        <w:t>7. Настоящее постановление вступает в силу на следующий день после дня его официального обнародования.</w:t>
      </w:r>
    </w:p>
    <w:p w:rsidR="00D966A1" w:rsidRDefault="00D966A1" w:rsidP="00D966A1">
      <w:pPr>
        <w:spacing w:line="240" w:lineRule="exact"/>
      </w:pPr>
    </w:p>
    <w:p w:rsidR="00D966A1" w:rsidRDefault="00D966A1" w:rsidP="00D966A1">
      <w:pPr>
        <w:spacing w:line="240" w:lineRule="exact"/>
      </w:pPr>
    </w:p>
    <w:p w:rsidR="00D966A1" w:rsidRPr="008605FE" w:rsidRDefault="00D966A1" w:rsidP="00D966A1">
      <w:pPr>
        <w:spacing w:line="240" w:lineRule="exact"/>
      </w:pPr>
    </w:p>
    <w:p w:rsidR="00D966A1" w:rsidRPr="008605FE" w:rsidRDefault="00D966A1" w:rsidP="00D966A1">
      <w:pPr>
        <w:spacing w:line="240" w:lineRule="exact"/>
      </w:pPr>
      <w:proofErr w:type="gramStart"/>
      <w:r>
        <w:t>Исполняющий</w:t>
      </w:r>
      <w:proofErr w:type="gramEnd"/>
      <w:r>
        <w:t xml:space="preserve"> обязанности г</w:t>
      </w:r>
      <w:r w:rsidRPr="008605FE">
        <w:t>лав</w:t>
      </w:r>
      <w:r>
        <w:t>ы</w:t>
      </w:r>
      <w:r w:rsidRPr="008605FE">
        <w:t xml:space="preserve"> Ипатовского </w:t>
      </w:r>
    </w:p>
    <w:p w:rsidR="00D966A1" w:rsidRDefault="00D966A1" w:rsidP="00D966A1">
      <w:pPr>
        <w:spacing w:line="240" w:lineRule="exact"/>
      </w:pPr>
      <w:r w:rsidRPr="008605FE">
        <w:t>городского округа</w:t>
      </w:r>
      <w:r>
        <w:t xml:space="preserve"> </w:t>
      </w:r>
      <w:r w:rsidRPr="008605FE">
        <w:t>Ставропольского края</w:t>
      </w:r>
      <w:r>
        <w:t xml:space="preserve">, </w:t>
      </w:r>
    </w:p>
    <w:p w:rsidR="00D966A1" w:rsidRDefault="00D966A1" w:rsidP="00D966A1">
      <w:pPr>
        <w:spacing w:line="240" w:lineRule="exact"/>
      </w:pPr>
      <w:r>
        <w:t>з</w:t>
      </w:r>
      <w:r w:rsidRPr="00824E9E">
        <w:t xml:space="preserve">аместитель главы администрации Ипатовского </w:t>
      </w:r>
    </w:p>
    <w:p w:rsidR="00D966A1" w:rsidRPr="00A87F31" w:rsidRDefault="00D966A1" w:rsidP="00D966A1">
      <w:pPr>
        <w:spacing w:line="240" w:lineRule="exact"/>
      </w:pPr>
      <w:r w:rsidRPr="00824E9E">
        <w:t xml:space="preserve">городского округа Ставропольского края </w:t>
      </w:r>
      <w:r w:rsidRPr="008605FE">
        <w:tab/>
        <w:t xml:space="preserve">   </w:t>
      </w:r>
      <w:r>
        <w:t xml:space="preserve">              </w:t>
      </w:r>
      <w:r w:rsidRPr="008605FE">
        <w:t xml:space="preserve">     </w:t>
      </w:r>
      <w:r w:rsidRPr="00824E9E">
        <w:t>Э.В. Кондратьева</w:t>
      </w:r>
    </w:p>
    <w:p w:rsidR="006914E5" w:rsidRDefault="006914E5" w:rsidP="006914E5">
      <w:pPr>
        <w:spacing w:line="240" w:lineRule="exact"/>
      </w:pPr>
    </w:p>
    <w:p w:rsidR="006914E5" w:rsidRDefault="00806FD7" w:rsidP="006914E5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7pt;margin-top:10.05pt;width:465pt;height:0;z-index:251658240" o:connectortype="straight"/>
        </w:pict>
      </w: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>Проект вносит первый заместитель главы администрации Ипатовского г</w:t>
      </w:r>
      <w:r>
        <w:t>о</w:t>
      </w:r>
      <w:r>
        <w:t xml:space="preserve">родского округа Ставропольского края   </w:t>
      </w:r>
      <w:r>
        <w:tab/>
      </w:r>
      <w:r>
        <w:tab/>
      </w:r>
      <w:r>
        <w:tab/>
      </w:r>
    </w:p>
    <w:p w:rsidR="006914E5" w:rsidRDefault="006914E5" w:rsidP="006914E5">
      <w:pPr>
        <w:spacing w:line="240" w:lineRule="exact"/>
        <w:ind w:left="4956" w:firstLine="708"/>
      </w:pPr>
    </w:p>
    <w:p w:rsidR="006914E5" w:rsidRDefault="006914E5" w:rsidP="006914E5">
      <w:pPr>
        <w:spacing w:line="240" w:lineRule="exact"/>
        <w:ind w:left="7788"/>
      </w:pPr>
      <w:r>
        <w:t>Т. Н. Сушко</w:t>
      </w: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>Визируют:</w:t>
      </w: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 xml:space="preserve">Заместитель главы администрации </w:t>
      </w:r>
    </w:p>
    <w:p w:rsidR="006914E5" w:rsidRDefault="006914E5" w:rsidP="006914E5">
      <w:pPr>
        <w:spacing w:line="240" w:lineRule="exact"/>
      </w:pPr>
      <w:r>
        <w:t xml:space="preserve">Ипатовского городского округа </w:t>
      </w:r>
    </w:p>
    <w:p w:rsidR="006914E5" w:rsidRDefault="006914E5" w:rsidP="006914E5">
      <w:pPr>
        <w:spacing w:line="240" w:lineRule="exact"/>
      </w:pPr>
      <w:r>
        <w:t>Ставропольского края                                                                  Э.В.Кондратьева</w:t>
      </w: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D966A1" w:rsidRDefault="00D966A1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 xml:space="preserve">Заместитель главы администрации </w:t>
      </w:r>
    </w:p>
    <w:p w:rsidR="006914E5" w:rsidRDefault="006914E5" w:rsidP="006914E5">
      <w:pPr>
        <w:spacing w:line="240" w:lineRule="exact"/>
      </w:pPr>
      <w:r>
        <w:t xml:space="preserve">Ипатовского городского округа </w:t>
      </w:r>
    </w:p>
    <w:p w:rsidR="006914E5" w:rsidRDefault="006914E5" w:rsidP="006914E5">
      <w:pPr>
        <w:spacing w:line="240" w:lineRule="exact"/>
      </w:pPr>
      <w:r>
        <w:t xml:space="preserve">Ставропольского края                                                                          А.П. </w:t>
      </w:r>
      <w:proofErr w:type="spellStart"/>
      <w:r>
        <w:t>Бражко</w:t>
      </w:r>
      <w:proofErr w:type="spellEnd"/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 xml:space="preserve">Начальник отдела правового и </w:t>
      </w:r>
    </w:p>
    <w:p w:rsidR="006914E5" w:rsidRDefault="006914E5" w:rsidP="006914E5">
      <w:pPr>
        <w:spacing w:line="240" w:lineRule="exact"/>
      </w:pPr>
      <w:r>
        <w:t xml:space="preserve">кадрового обеспечения администрации </w:t>
      </w:r>
    </w:p>
    <w:p w:rsidR="006914E5" w:rsidRDefault="006914E5" w:rsidP="006914E5">
      <w:pPr>
        <w:spacing w:line="240" w:lineRule="exact"/>
      </w:pPr>
      <w:r>
        <w:t xml:space="preserve">Ипатовского городского округа </w:t>
      </w:r>
    </w:p>
    <w:p w:rsidR="006914E5" w:rsidRDefault="006914E5" w:rsidP="006914E5">
      <w:pPr>
        <w:spacing w:line="240" w:lineRule="exact"/>
      </w:pPr>
      <w:r>
        <w:t xml:space="preserve">Ставропольского края                                                     </w:t>
      </w:r>
      <w:r>
        <w:tab/>
        <w:t xml:space="preserve">              М.А. Коваленко</w:t>
      </w: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>Проект постановления подготовлен начальником управления по работе с территориями администрации Ипатовского городского округа Ставропол</w:t>
      </w:r>
      <w:r>
        <w:t>ь</w:t>
      </w:r>
      <w:r>
        <w:t xml:space="preserve">ского края                                                 </w:t>
      </w: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 xml:space="preserve">                                                                                                             Е.А. Ткаченко</w:t>
      </w: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</w:p>
    <w:p w:rsidR="006914E5" w:rsidRDefault="006914E5" w:rsidP="006914E5">
      <w:pPr>
        <w:spacing w:line="240" w:lineRule="exact"/>
      </w:pPr>
      <w:r>
        <w:t xml:space="preserve">Рассылка: </w:t>
      </w:r>
    </w:p>
    <w:p w:rsidR="006914E5" w:rsidRDefault="006914E5" w:rsidP="006914E5">
      <w:pPr>
        <w:spacing w:line="240" w:lineRule="exact"/>
      </w:pPr>
      <w:proofErr w:type="spellStart"/>
      <w:r>
        <w:t>Головинов</w:t>
      </w:r>
      <w:proofErr w:type="spellEnd"/>
      <w:r>
        <w:t xml:space="preserve"> Н. С.</w:t>
      </w:r>
      <w:r>
        <w:tab/>
      </w:r>
      <w:r>
        <w:tab/>
      </w:r>
      <w:r>
        <w:tab/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914E5" w:rsidRDefault="006914E5" w:rsidP="006914E5">
      <w:pPr>
        <w:spacing w:line="240" w:lineRule="exact"/>
      </w:pPr>
      <w:r>
        <w:t>Коваленко М.А.</w:t>
      </w:r>
      <w:r>
        <w:tab/>
      </w:r>
      <w:r>
        <w:tab/>
      </w:r>
      <w:r>
        <w:tab/>
        <w:t xml:space="preserve">      </w:t>
      </w: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914E5" w:rsidRDefault="006914E5" w:rsidP="006914E5">
      <w:pPr>
        <w:spacing w:line="240" w:lineRule="exact"/>
      </w:pPr>
      <w:r>
        <w:t>Ткаченко Е. 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6914E5" w:rsidRDefault="006914E5" w:rsidP="006914E5">
      <w:pPr>
        <w:spacing w:line="240" w:lineRule="exact"/>
      </w:pPr>
      <w:r>
        <w:t>Отдел автоматизации и информационных технологий АИГО СК</w:t>
      </w:r>
      <w:r>
        <w:tab/>
      </w:r>
      <w:r>
        <w:tab/>
      </w:r>
      <w:r>
        <w:tab/>
        <w:t>1</w:t>
      </w:r>
    </w:p>
    <w:p w:rsidR="006914E5" w:rsidRDefault="006914E5" w:rsidP="006914E5">
      <w:pPr>
        <w:spacing w:line="240" w:lineRule="exact"/>
      </w:pPr>
      <w:r>
        <w:t>Библиотека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914E5" w:rsidRDefault="006914E5" w:rsidP="006914E5">
      <w:pPr>
        <w:spacing w:line="240" w:lineRule="exact"/>
      </w:pPr>
      <w:r>
        <w:t xml:space="preserve">Регистр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6914E5" w:rsidRDefault="006914E5" w:rsidP="006914E5">
      <w:pPr>
        <w:spacing w:line="240" w:lineRule="exact"/>
      </w:pPr>
      <w:r>
        <w:t>Прое</w:t>
      </w:r>
      <w:proofErr w:type="gramStart"/>
      <w:r>
        <w:t>кт в пр</w:t>
      </w:r>
      <w:proofErr w:type="gramEnd"/>
      <w:r>
        <w:t xml:space="preserve">окуратуру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914E5" w:rsidRDefault="006914E5" w:rsidP="006914E5">
      <w:pPr>
        <w:spacing w:line="240" w:lineRule="exact"/>
      </w:pPr>
      <w:r>
        <w:t>Консультант плюс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914E5" w:rsidRDefault="006914E5" w:rsidP="006914E5">
      <w:pPr>
        <w:spacing w:line="240" w:lineRule="exact"/>
      </w:pPr>
      <w:r>
        <w:t>Регистр (Холин)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87040E" w:rsidRDefault="006914E5" w:rsidP="006914E5">
      <w:pPr>
        <w:spacing w:line="240" w:lineRule="exact"/>
      </w:pPr>
      <w:r>
        <w:t>Сайт (независимая экспертиза)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82223"/>
    <w:rsid w:val="00184A54"/>
    <w:rsid w:val="001C2C94"/>
    <w:rsid w:val="001E677D"/>
    <w:rsid w:val="003574EA"/>
    <w:rsid w:val="003B76DA"/>
    <w:rsid w:val="00411634"/>
    <w:rsid w:val="004514A0"/>
    <w:rsid w:val="00517237"/>
    <w:rsid w:val="00520AF2"/>
    <w:rsid w:val="00646F4F"/>
    <w:rsid w:val="00682E00"/>
    <w:rsid w:val="006914E5"/>
    <w:rsid w:val="00806FD7"/>
    <w:rsid w:val="00842CE3"/>
    <w:rsid w:val="0087040E"/>
    <w:rsid w:val="008D4DC9"/>
    <w:rsid w:val="009A3CD3"/>
    <w:rsid w:val="00A84E4C"/>
    <w:rsid w:val="00B45A73"/>
    <w:rsid w:val="00BE68AB"/>
    <w:rsid w:val="00C2326C"/>
    <w:rsid w:val="00CC198A"/>
    <w:rsid w:val="00D966A1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4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780</Words>
  <Characters>4452</Characters>
  <Application>Microsoft Office Word</Application>
  <DocSecurity>0</DocSecurity>
  <Lines>37</Lines>
  <Paragraphs>10</Paragraphs>
  <ScaleCrop>false</ScaleCrop>
  <Company>Орготдел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6</cp:revision>
  <cp:lastPrinted>2019-02-05T12:14:00Z</cp:lastPrinted>
  <dcterms:created xsi:type="dcterms:W3CDTF">2019-01-22T06:36:00Z</dcterms:created>
  <dcterms:modified xsi:type="dcterms:W3CDTF">2019-02-05T12:14:00Z</dcterms:modified>
</cp:coreProperties>
</file>