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3910" w:rsidRDefault="00593910" w:rsidP="00593910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ПОСТАНОВЛЕНИЕ</w:t>
      </w:r>
    </w:p>
    <w:p w:rsidR="00593910" w:rsidRDefault="00593910" w:rsidP="00593910">
      <w:pPr>
        <w:jc w:val="center"/>
        <w:rPr>
          <w:b/>
          <w:szCs w:val="28"/>
        </w:rPr>
      </w:pPr>
      <w:r>
        <w:rPr>
          <w:b/>
          <w:szCs w:val="28"/>
        </w:rPr>
        <w:t>АДМИНИСТРАЦИИ ИПАТОВСКОГО ГОРОДСКОГО ОКРУГА</w:t>
      </w:r>
    </w:p>
    <w:p w:rsidR="00593910" w:rsidRDefault="00593910" w:rsidP="00593910">
      <w:pPr>
        <w:jc w:val="center"/>
        <w:rPr>
          <w:b/>
          <w:szCs w:val="28"/>
        </w:rPr>
      </w:pPr>
      <w:r>
        <w:rPr>
          <w:b/>
          <w:szCs w:val="28"/>
        </w:rPr>
        <w:t>СТАВРОПОЛЬСКОГО КРАЯ</w:t>
      </w:r>
    </w:p>
    <w:p w:rsidR="00593910" w:rsidRDefault="00593910" w:rsidP="00593910">
      <w:pPr>
        <w:spacing w:line="240" w:lineRule="exact"/>
        <w:rPr>
          <w:szCs w:val="28"/>
        </w:rPr>
      </w:pPr>
    </w:p>
    <w:p w:rsidR="00593910" w:rsidRDefault="00593910" w:rsidP="00593910">
      <w:pPr>
        <w:spacing w:line="240" w:lineRule="exact"/>
        <w:rPr>
          <w:szCs w:val="28"/>
        </w:rPr>
      </w:pPr>
    </w:p>
    <w:p w:rsidR="00593910" w:rsidRDefault="00593910" w:rsidP="00593910">
      <w:pPr>
        <w:spacing w:line="240" w:lineRule="exact"/>
        <w:ind w:firstLine="0"/>
        <w:rPr>
          <w:szCs w:val="28"/>
        </w:rPr>
      </w:pPr>
      <w:r>
        <w:rPr>
          <w:szCs w:val="28"/>
        </w:rPr>
        <w:t>28 марта 2019 г.                             г. Ипатово                                                № 544</w:t>
      </w:r>
    </w:p>
    <w:p w:rsidR="00A2763E" w:rsidRDefault="00A2763E" w:rsidP="00A2763E">
      <w:pPr>
        <w:spacing w:line="240" w:lineRule="exact"/>
        <w:ind w:firstLine="0"/>
        <w:jc w:val="both"/>
      </w:pPr>
    </w:p>
    <w:p w:rsidR="00A2763E" w:rsidRDefault="00A2763E" w:rsidP="00A2763E">
      <w:pPr>
        <w:spacing w:line="240" w:lineRule="exact"/>
        <w:ind w:firstLine="0"/>
        <w:jc w:val="both"/>
      </w:pPr>
    </w:p>
    <w:p w:rsidR="00A2763E" w:rsidRDefault="00A2763E" w:rsidP="00A2763E">
      <w:pPr>
        <w:spacing w:line="240" w:lineRule="exact"/>
        <w:ind w:firstLine="0"/>
        <w:jc w:val="both"/>
      </w:pPr>
      <w:r>
        <w:t>О внесении изменений в Методику оценки эффективности реализации муниципальных программ Ипатовского городского округа Ставропольского края, утвержденную постановлением администрации Ипатовского городского округа Ставропольского края от 27 марта 2018 г. № 311</w:t>
      </w:r>
    </w:p>
    <w:p w:rsidR="00A2763E" w:rsidRDefault="00A2763E" w:rsidP="00A2763E">
      <w:pPr>
        <w:ind w:firstLine="0"/>
        <w:jc w:val="both"/>
      </w:pPr>
    </w:p>
    <w:p w:rsidR="00A2763E" w:rsidRDefault="00A2763E" w:rsidP="00A2763E">
      <w:pPr>
        <w:ind w:firstLine="0"/>
        <w:jc w:val="both"/>
      </w:pPr>
    </w:p>
    <w:p w:rsidR="00A2763E" w:rsidRDefault="00A2763E" w:rsidP="00A2763E">
      <w:pPr>
        <w:ind w:firstLine="708"/>
        <w:jc w:val="both"/>
      </w:pPr>
      <w:proofErr w:type="gramStart"/>
      <w:r>
        <w:t xml:space="preserve">В соответствии с Порядком разработки, реализации и оценки эффективности муниципальных программ Ипатовского городского округа Ставропольского края, утвержденным постановлением администрации Ипатовского городского округа Ставропольского края от 26 декабря 2017 г. № 5 (с изменениями, внесенными постановлением администрации Ипатовского городского округа Ставропольского края от 01 октября 2018 г. № 1197), администрация Ипатовского городского округа Ставропольского края </w:t>
      </w:r>
      <w:proofErr w:type="gramEnd"/>
    </w:p>
    <w:p w:rsidR="00A2763E" w:rsidRDefault="00A2763E" w:rsidP="00A2763E">
      <w:pPr>
        <w:ind w:firstLine="0"/>
        <w:jc w:val="both"/>
      </w:pPr>
    </w:p>
    <w:p w:rsidR="00A2763E" w:rsidRDefault="00A2763E" w:rsidP="00A2763E">
      <w:pPr>
        <w:ind w:firstLine="0"/>
        <w:jc w:val="both"/>
      </w:pPr>
      <w:r>
        <w:t>ПОСТАНОВЛЯЕТ:</w:t>
      </w:r>
    </w:p>
    <w:p w:rsidR="00A2763E" w:rsidRDefault="00A2763E" w:rsidP="00A2763E">
      <w:pPr>
        <w:ind w:firstLine="0"/>
        <w:jc w:val="both"/>
      </w:pPr>
    </w:p>
    <w:p w:rsidR="00A2763E" w:rsidRDefault="00A2763E" w:rsidP="00A2763E">
      <w:pPr>
        <w:ind w:firstLine="0"/>
        <w:jc w:val="both"/>
      </w:pPr>
    </w:p>
    <w:p w:rsidR="00A2763E" w:rsidRDefault="00A2763E" w:rsidP="00A2763E">
      <w:pPr>
        <w:ind w:firstLine="708"/>
        <w:jc w:val="both"/>
      </w:pPr>
      <w:r>
        <w:t>1. Утвердить прилагаемые изменения, которые вносятся в Методику оценки эффективности реализации муниципальных программ Ипатовского городского округа Ставропольского края, утвержденную постановлением администрации Ипатовского городского округа Ставропольского края от 27 марта 2018 г. № 311.</w:t>
      </w:r>
    </w:p>
    <w:p w:rsidR="00A2763E" w:rsidRDefault="00A2763E" w:rsidP="00A2763E">
      <w:pPr>
        <w:ind w:firstLine="0"/>
        <w:jc w:val="both"/>
      </w:pPr>
    </w:p>
    <w:p w:rsidR="00A2763E" w:rsidRDefault="00A2763E" w:rsidP="00A2763E">
      <w:pPr>
        <w:ind w:firstLine="0"/>
        <w:jc w:val="both"/>
      </w:pPr>
    </w:p>
    <w:p w:rsidR="00A2763E" w:rsidRDefault="00A2763E" w:rsidP="00A2763E">
      <w:pPr>
        <w:ind w:firstLine="708"/>
        <w:jc w:val="both"/>
      </w:pPr>
      <w:r>
        <w:t>2. Обнародовать настоящее постановление в районном муниципальном казенном учреждении культуры «</w:t>
      </w:r>
      <w:proofErr w:type="spellStart"/>
      <w:r>
        <w:t>Ипатовская</w:t>
      </w:r>
      <w:proofErr w:type="spellEnd"/>
      <w:r>
        <w:t xml:space="preserve"> </w:t>
      </w:r>
      <w:proofErr w:type="spellStart"/>
      <w:r>
        <w:t>межпоселенческая</w:t>
      </w:r>
      <w:proofErr w:type="spellEnd"/>
      <w:r>
        <w:t xml:space="preserve"> центральная библиотека» Ипатовского района Ставропольского края.</w:t>
      </w:r>
    </w:p>
    <w:p w:rsidR="00A2763E" w:rsidRDefault="00A2763E" w:rsidP="00A2763E">
      <w:pPr>
        <w:ind w:firstLine="0"/>
        <w:jc w:val="both"/>
      </w:pPr>
    </w:p>
    <w:p w:rsidR="00A2763E" w:rsidRDefault="00A2763E" w:rsidP="00A2763E">
      <w:pPr>
        <w:ind w:firstLine="708"/>
        <w:jc w:val="both"/>
      </w:pPr>
      <w:r>
        <w:t xml:space="preserve">3. </w:t>
      </w:r>
      <w:proofErr w:type="gramStart"/>
      <w:r>
        <w:t>Разместить</w:t>
      </w:r>
      <w:proofErr w:type="gramEnd"/>
      <w:r>
        <w:t xml:space="preserve"> настоящее постановление на официальном сайте администрации Ипатовского городского округа Ставропольского края в информационно - телекоммуникационной сети «Интернет».</w:t>
      </w:r>
    </w:p>
    <w:p w:rsidR="00A2763E" w:rsidRDefault="00A2763E" w:rsidP="00A2763E">
      <w:pPr>
        <w:ind w:firstLine="0"/>
        <w:jc w:val="both"/>
      </w:pPr>
    </w:p>
    <w:p w:rsidR="00A2763E" w:rsidRDefault="00A2763E" w:rsidP="00A2763E">
      <w:pPr>
        <w:ind w:firstLine="708"/>
        <w:jc w:val="both"/>
      </w:pPr>
      <w:r>
        <w:t xml:space="preserve">4. </w:t>
      </w:r>
      <w:proofErr w:type="gramStart"/>
      <w:r>
        <w:t>Контроль за</w:t>
      </w:r>
      <w:proofErr w:type="gramEnd"/>
      <w:r>
        <w:t xml:space="preserve"> выполнением настоящего постановления возложить на заместителя главы администрации Ипатовского городского округа Ставропольского края Т.А. Фоменко.</w:t>
      </w:r>
    </w:p>
    <w:p w:rsidR="00A2763E" w:rsidRDefault="00A2763E" w:rsidP="00A2763E">
      <w:pPr>
        <w:ind w:firstLine="0"/>
        <w:jc w:val="both"/>
      </w:pPr>
    </w:p>
    <w:p w:rsidR="00A2763E" w:rsidRDefault="00A2763E" w:rsidP="00A2763E">
      <w:pPr>
        <w:ind w:firstLine="708"/>
        <w:jc w:val="both"/>
      </w:pPr>
      <w:r>
        <w:t xml:space="preserve">5. Настоящее постановление вступает в силу на следующий день после дня его официального обнародования, за исключением оценки налоговых </w:t>
      </w:r>
      <w:r>
        <w:lastRenderedPageBreak/>
        <w:t>расходов Ипатовского городского округа Ставропольского края, которая будет проводиться с 1 января 2020 года.</w:t>
      </w:r>
    </w:p>
    <w:p w:rsidR="00A2763E" w:rsidRDefault="00A2763E" w:rsidP="00A2763E">
      <w:pPr>
        <w:spacing w:line="240" w:lineRule="exact"/>
        <w:ind w:firstLine="0"/>
        <w:jc w:val="both"/>
      </w:pPr>
    </w:p>
    <w:p w:rsidR="00A2763E" w:rsidRDefault="00A2763E" w:rsidP="00A2763E">
      <w:pPr>
        <w:spacing w:line="240" w:lineRule="exact"/>
        <w:ind w:firstLine="0"/>
        <w:jc w:val="both"/>
      </w:pPr>
    </w:p>
    <w:p w:rsidR="00A2763E" w:rsidRDefault="00A2763E" w:rsidP="00A2763E">
      <w:pPr>
        <w:spacing w:line="240" w:lineRule="exact"/>
        <w:ind w:firstLine="0"/>
        <w:jc w:val="both"/>
      </w:pPr>
    </w:p>
    <w:p w:rsidR="00A2763E" w:rsidRDefault="00A2763E" w:rsidP="00A2763E">
      <w:pPr>
        <w:spacing w:line="240" w:lineRule="exact"/>
        <w:ind w:firstLine="0"/>
        <w:jc w:val="both"/>
      </w:pPr>
    </w:p>
    <w:p w:rsidR="00A2763E" w:rsidRDefault="00A2763E" w:rsidP="00A2763E">
      <w:pPr>
        <w:spacing w:line="240" w:lineRule="exact"/>
        <w:ind w:firstLine="0"/>
        <w:jc w:val="both"/>
      </w:pPr>
      <w:r>
        <w:t xml:space="preserve">Глава Ипатовского </w:t>
      </w:r>
    </w:p>
    <w:p w:rsidR="00A2763E" w:rsidRDefault="00A2763E" w:rsidP="00A2763E">
      <w:pPr>
        <w:spacing w:line="240" w:lineRule="exact"/>
        <w:ind w:firstLine="0"/>
        <w:jc w:val="both"/>
      </w:pPr>
      <w:r>
        <w:t>городского округа</w:t>
      </w:r>
    </w:p>
    <w:p w:rsidR="00A2763E" w:rsidRDefault="00A2763E" w:rsidP="00A2763E">
      <w:pPr>
        <w:spacing w:line="240" w:lineRule="exact"/>
        <w:ind w:firstLine="0"/>
        <w:jc w:val="both"/>
      </w:pPr>
      <w:r>
        <w:t>Ставропольского края                                                                       С.Б.Савченко</w:t>
      </w:r>
    </w:p>
    <w:p w:rsidR="00A2763E" w:rsidRDefault="00A2763E" w:rsidP="00A2763E">
      <w:pPr>
        <w:spacing w:line="240" w:lineRule="exact"/>
        <w:ind w:firstLine="0"/>
        <w:jc w:val="both"/>
      </w:pPr>
    </w:p>
    <w:p w:rsidR="00A2763E" w:rsidRDefault="00086448" w:rsidP="00A2763E">
      <w:pPr>
        <w:spacing w:line="240" w:lineRule="exact"/>
        <w:ind w:firstLine="0"/>
        <w:jc w:val="both"/>
      </w:pPr>
      <w:r>
        <w:rPr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3.85pt;margin-top:11.2pt;width:461.45pt;height:0;z-index:251658240" o:connectortype="straight"/>
        </w:pict>
      </w:r>
    </w:p>
    <w:p w:rsidR="00A2763E" w:rsidRDefault="00A2763E" w:rsidP="00A2763E">
      <w:pPr>
        <w:spacing w:line="240" w:lineRule="exact"/>
        <w:ind w:firstLine="0"/>
        <w:jc w:val="both"/>
      </w:pPr>
    </w:p>
    <w:p w:rsidR="00A2763E" w:rsidRDefault="00A2763E" w:rsidP="00A2763E">
      <w:pPr>
        <w:spacing w:line="240" w:lineRule="exact"/>
        <w:ind w:firstLine="0"/>
        <w:jc w:val="both"/>
      </w:pPr>
    </w:p>
    <w:p w:rsidR="00A2763E" w:rsidRDefault="00A2763E" w:rsidP="00A2763E">
      <w:pPr>
        <w:spacing w:line="240" w:lineRule="exact"/>
        <w:ind w:firstLine="0"/>
        <w:jc w:val="both"/>
      </w:pPr>
      <w:r>
        <w:t xml:space="preserve">Проект постановления вносит заместитель главы администрации Ипатовского городского округа Ставропольского края  </w:t>
      </w:r>
    </w:p>
    <w:p w:rsidR="00A2763E" w:rsidRDefault="00A2763E" w:rsidP="00A2763E">
      <w:pPr>
        <w:spacing w:line="240" w:lineRule="exact"/>
        <w:ind w:firstLine="0"/>
        <w:jc w:val="both"/>
      </w:pPr>
    </w:p>
    <w:p w:rsidR="00A2763E" w:rsidRDefault="00A2763E" w:rsidP="00A2763E">
      <w:pPr>
        <w:spacing w:line="240" w:lineRule="exact"/>
        <w:ind w:firstLine="0"/>
        <w:jc w:val="both"/>
      </w:pPr>
      <w:r>
        <w:t xml:space="preserve">                                                                                                             Т.А. Фоменко</w:t>
      </w:r>
    </w:p>
    <w:p w:rsidR="00A2763E" w:rsidRDefault="00A2763E" w:rsidP="00A2763E">
      <w:pPr>
        <w:spacing w:line="240" w:lineRule="exact"/>
        <w:ind w:firstLine="0"/>
        <w:jc w:val="both"/>
      </w:pPr>
    </w:p>
    <w:p w:rsidR="00A2763E" w:rsidRDefault="00A2763E" w:rsidP="00A2763E">
      <w:pPr>
        <w:spacing w:line="240" w:lineRule="exact"/>
        <w:ind w:firstLine="0"/>
        <w:jc w:val="both"/>
      </w:pPr>
      <w:r>
        <w:t>Визируют:</w:t>
      </w:r>
    </w:p>
    <w:p w:rsidR="00A2763E" w:rsidRDefault="00A2763E" w:rsidP="00A2763E">
      <w:pPr>
        <w:spacing w:line="240" w:lineRule="exact"/>
        <w:ind w:firstLine="0"/>
        <w:jc w:val="both"/>
      </w:pPr>
    </w:p>
    <w:p w:rsidR="00A2763E" w:rsidRDefault="00A2763E" w:rsidP="00A2763E">
      <w:pPr>
        <w:spacing w:line="240" w:lineRule="exact"/>
        <w:ind w:firstLine="0"/>
        <w:jc w:val="both"/>
      </w:pPr>
      <w:r>
        <w:t>Заместитель главы администрации</w:t>
      </w:r>
    </w:p>
    <w:p w:rsidR="00A2763E" w:rsidRDefault="00A2763E" w:rsidP="00A2763E">
      <w:pPr>
        <w:spacing w:line="240" w:lineRule="exact"/>
        <w:ind w:firstLine="0"/>
        <w:jc w:val="both"/>
      </w:pPr>
      <w:r>
        <w:t xml:space="preserve">Ипатовского городского округа </w:t>
      </w:r>
    </w:p>
    <w:p w:rsidR="00A2763E" w:rsidRDefault="00A2763E" w:rsidP="00A2763E">
      <w:pPr>
        <w:spacing w:line="240" w:lineRule="exact"/>
        <w:ind w:firstLine="0"/>
        <w:jc w:val="both"/>
      </w:pPr>
      <w:r>
        <w:t>Ставропольского края                                                                 Э.В. Кондратьева</w:t>
      </w:r>
    </w:p>
    <w:p w:rsidR="00A2763E" w:rsidRDefault="00A2763E" w:rsidP="00A2763E">
      <w:pPr>
        <w:spacing w:line="240" w:lineRule="exact"/>
        <w:ind w:firstLine="0"/>
        <w:jc w:val="both"/>
      </w:pPr>
    </w:p>
    <w:p w:rsidR="00A2763E" w:rsidRDefault="00A2763E" w:rsidP="00A2763E">
      <w:pPr>
        <w:spacing w:line="240" w:lineRule="exact"/>
        <w:ind w:firstLine="0"/>
        <w:jc w:val="both"/>
      </w:pPr>
      <w:r>
        <w:t xml:space="preserve">Начальник  отдела правового и </w:t>
      </w:r>
    </w:p>
    <w:p w:rsidR="00A2763E" w:rsidRDefault="00A2763E" w:rsidP="00A2763E">
      <w:pPr>
        <w:spacing w:line="240" w:lineRule="exact"/>
        <w:ind w:firstLine="0"/>
        <w:jc w:val="both"/>
      </w:pPr>
      <w:r>
        <w:t>кадрового обеспечения администрации</w:t>
      </w:r>
    </w:p>
    <w:p w:rsidR="00A2763E" w:rsidRDefault="00A2763E" w:rsidP="00A2763E">
      <w:pPr>
        <w:spacing w:line="240" w:lineRule="exact"/>
        <w:ind w:firstLine="0"/>
        <w:jc w:val="both"/>
      </w:pPr>
      <w:r>
        <w:t xml:space="preserve">Ипатовского городского округа </w:t>
      </w:r>
    </w:p>
    <w:p w:rsidR="00A2763E" w:rsidRDefault="00A2763E" w:rsidP="00A2763E">
      <w:pPr>
        <w:spacing w:line="240" w:lineRule="exact"/>
        <w:ind w:firstLine="0"/>
        <w:jc w:val="both"/>
      </w:pPr>
      <w:r>
        <w:t>Ставропольского края                                                                    М.А. Коваленко</w:t>
      </w:r>
    </w:p>
    <w:p w:rsidR="00A2763E" w:rsidRDefault="00A2763E" w:rsidP="00A2763E">
      <w:pPr>
        <w:spacing w:line="240" w:lineRule="exact"/>
        <w:ind w:firstLine="0"/>
        <w:jc w:val="both"/>
      </w:pPr>
    </w:p>
    <w:p w:rsidR="00A2763E" w:rsidRDefault="00A2763E" w:rsidP="00A2763E">
      <w:pPr>
        <w:spacing w:line="240" w:lineRule="exact"/>
        <w:ind w:firstLine="0"/>
        <w:jc w:val="both"/>
      </w:pPr>
      <w:r>
        <w:t>Начальник отдела экономического развития</w:t>
      </w:r>
    </w:p>
    <w:p w:rsidR="00A2763E" w:rsidRDefault="00A2763E" w:rsidP="00A2763E">
      <w:pPr>
        <w:spacing w:line="240" w:lineRule="exact"/>
        <w:ind w:firstLine="0"/>
        <w:jc w:val="both"/>
      </w:pPr>
      <w:r>
        <w:t xml:space="preserve">администрации Ипатовского </w:t>
      </w:r>
      <w:proofErr w:type="gramStart"/>
      <w:r>
        <w:t>городского</w:t>
      </w:r>
      <w:proofErr w:type="gramEnd"/>
    </w:p>
    <w:p w:rsidR="00A2763E" w:rsidRDefault="00A2763E" w:rsidP="00A2763E">
      <w:pPr>
        <w:spacing w:line="240" w:lineRule="exact"/>
        <w:ind w:firstLine="0"/>
        <w:jc w:val="both"/>
      </w:pPr>
      <w:r>
        <w:t>округа  Ставропольского края                                                            Ж.Н. Кудлай</w:t>
      </w:r>
    </w:p>
    <w:p w:rsidR="00A2763E" w:rsidRDefault="00A2763E" w:rsidP="00A2763E">
      <w:pPr>
        <w:spacing w:line="240" w:lineRule="exact"/>
        <w:ind w:firstLine="0"/>
        <w:jc w:val="both"/>
      </w:pPr>
    </w:p>
    <w:p w:rsidR="00A2763E" w:rsidRDefault="00A2763E" w:rsidP="00A2763E">
      <w:pPr>
        <w:spacing w:line="240" w:lineRule="exact"/>
        <w:ind w:firstLine="0"/>
        <w:jc w:val="both"/>
      </w:pPr>
    </w:p>
    <w:p w:rsidR="00A2763E" w:rsidRDefault="00A2763E" w:rsidP="00A2763E">
      <w:pPr>
        <w:spacing w:line="240" w:lineRule="exact"/>
        <w:ind w:firstLine="0"/>
        <w:jc w:val="both"/>
      </w:pPr>
      <w:r>
        <w:t xml:space="preserve">Проект подготовлен финансовым управлением администрации Ипатовского городского округа Ставропольского края </w:t>
      </w:r>
    </w:p>
    <w:p w:rsidR="00A2763E" w:rsidRDefault="00A2763E" w:rsidP="00A2763E">
      <w:pPr>
        <w:spacing w:line="240" w:lineRule="exact"/>
        <w:ind w:firstLine="0"/>
        <w:jc w:val="both"/>
      </w:pPr>
    </w:p>
    <w:p w:rsidR="00A2763E" w:rsidRDefault="00A2763E" w:rsidP="00A2763E">
      <w:pPr>
        <w:spacing w:line="240" w:lineRule="exact"/>
        <w:ind w:firstLine="0"/>
        <w:jc w:val="both"/>
      </w:pPr>
      <w:r>
        <w:t xml:space="preserve">                                                                                                          Л.Г. </w:t>
      </w:r>
      <w:proofErr w:type="spellStart"/>
      <w:r>
        <w:t>Домовцова</w:t>
      </w:r>
      <w:proofErr w:type="spellEnd"/>
    </w:p>
    <w:p w:rsidR="00A2763E" w:rsidRDefault="00A2763E" w:rsidP="00A2763E">
      <w:pPr>
        <w:spacing w:line="240" w:lineRule="exact"/>
        <w:ind w:firstLine="0"/>
        <w:jc w:val="both"/>
      </w:pPr>
    </w:p>
    <w:p w:rsidR="00A2763E" w:rsidRDefault="00A2763E" w:rsidP="00A2763E">
      <w:pPr>
        <w:spacing w:line="240" w:lineRule="exact"/>
        <w:ind w:firstLine="0"/>
        <w:jc w:val="both"/>
      </w:pPr>
      <w:r>
        <w:t>Рассылка:</w:t>
      </w:r>
    </w:p>
    <w:p w:rsidR="00A2763E" w:rsidRDefault="00A2763E" w:rsidP="00A2763E">
      <w:pPr>
        <w:spacing w:line="240" w:lineRule="exact"/>
        <w:ind w:firstLine="0"/>
        <w:jc w:val="both"/>
      </w:pPr>
      <w:r>
        <w:t>Дело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1</w:t>
      </w:r>
    </w:p>
    <w:p w:rsidR="00A2763E" w:rsidRDefault="00A2763E" w:rsidP="00A2763E">
      <w:pPr>
        <w:spacing w:line="240" w:lineRule="exact"/>
        <w:ind w:firstLine="0"/>
        <w:jc w:val="both"/>
      </w:pPr>
      <w:r>
        <w:t>Фоменко Т.А.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1</w:t>
      </w:r>
    </w:p>
    <w:p w:rsidR="00A2763E" w:rsidRDefault="00A2763E" w:rsidP="00A2763E">
      <w:pPr>
        <w:spacing w:line="240" w:lineRule="exact"/>
        <w:ind w:firstLine="0"/>
        <w:jc w:val="both"/>
      </w:pPr>
      <w:r>
        <w:t>Финансовое управление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1</w:t>
      </w:r>
    </w:p>
    <w:p w:rsidR="00A2763E" w:rsidRDefault="00A2763E" w:rsidP="00A2763E">
      <w:pPr>
        <w:spacing w:line="240" w:lineRule="exact"/>
        <w:ind w:firstLine="0"/>
        <w:jc w:val="both"/>
      </w:pPr>
      <w:r>
        <w:t>Отдел образования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1</w:t>
      </w:r>
    </w:p>
    <w:p w:rsidR="00A2763E" w:rsidRDefault="00A2763E" w:rsidP="00A2763E">
      <w:pPr>
        <w:spacing w:line="240" w:lineRule="exact"/>
        <w:ind w:firstLine="0"/>
        <w:jc w:val="both"/>
      </w:pPr>
      <w:r>
        <w:t>Отдел культуры и молодёжной политики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1</w:t>
      </w:r>
    </w:p>
    <w:p w:rsidR="00A2763E" w:rsidRDefault="00A2763E" w:rsidP="00A2763E">
      <w:pPr>
        <w:spacing w:line="240" w:lineRule="exact"/>
        <w:ind w:firstLine="0"/>
        <w:jc w:val="both"/>
      </w:pPr>
      <w:r>
        <w:t>Комитет по физической культуре и спорту</w:t>
      </w:r>
      <w:r>
        <w:tab/>
      </w:r>
      <w:r>
        <w:tab/>
      </w:r>
      <w:r>
        <w:tab/>
      </w:r>
      <w:r>
        <w:tab/>
      </w:r>
      <w:r>
        <w:tab/>
      </w:r>
      <w:r>
        <w:tab/>
        <w:t>1</w:t>
      </w:r>
    </w:p>
    <w:p w:rsidR="00A2763E" w:rsidRDefault="00A2763E" w:rsidP="00A2763E">
      <w:pPr>
        <w:spacing w:line="240" w:lineRule="exact"/>
        <w:ind w:firstLine="0"/>
        <w:jc w:val="both"/>
      </w:pPr>
      <w:r>
        <w:t>Управление по работе с территориями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1</w:t>
      </w:r>
    </w:p>
    <w:p w:rsidR="00A2763E" w:rsidRDefault="00A2763E" w:rsidP="00A2763E">
      <w:pPr>
        <w:spacing w:line="240" w:lineRule="exact"/>
        <w:ind w:firstLine="0"/>
        <w:jc w:val="both"/>
      </w:pPr>
      <w:r>
        <w:t>Отдел экономического развития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1</w:t>
      </w:r>
    </w:p>
    <w:p w:rsidR="00A2763E" w:rsidRDefault="00A2763E" w:rsidP="00A2763E">
      <w:pPr>
        <w:spacing w:line="240" w:lineRule="exact"/>
        <w:ind w:firstLine="0"/>
        <w:jc w:val="both"/>
      </w:pPr>
      <w:r>
        <w:t>Регистр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2</w:t>
      </w:r>
    </w:p>
    <w:p w:rsidR="00A2763E" w:rsidRDefault="00A2763E" w:rsidP="00A2763E">
      <w:pPr>
        <w:spacing w:line="240" w:lineRule="exact"/>
        <w:ind w:firstLine="0"/>
        <w:jc w:val="both"/>
      </w:pPr>
      <w:r>
        <w:t>Регистр (Холин)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1</w:t>
      </w:r>
    </w:p>
    <w:p w:rsidR="00A2763E" w:rsidRDefault="00A2763E" w:rsidP="00A2763E">
      <w:pPr>
        <w:spacing w:line="240" w:lineRule="exact"/>
        <w:ind w:firstLine="0"/>
        <w:jc w:val="both"/>
      </w:pPr>
      <w:r>
        <w:t>Консультант плюс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1</w:t>
      </w:r>
    </w:p>
    <w:p w:rsidR="00A2763E" w:rsidRDefault="00A2763E" w:rsidP="00A2763E">
      <w:pPr>
        <w:spacing w:line="240" w:lineRule="exact"/>
        <w:ind w:firstLine="0"/>
        <w:jc w:val="both"/>
      </w:pPr>
      <w:r>
        <w:t>Библиотека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1</w:t>
      </w:r>
    </w:p>
    <w:p w:rsidR="00A2763E" w:rsidRDefault="00A2763E" w:rsidP="00A2763E">
      <w:pPr>
        <w:spacing w:line="240" w:lineRule="exact"/>
        <w:ind w:firstLine="0"/>
        <w:jc w:val="both"/>
      </w:pPr>
      <w:r>
        <w:t>Отдел имущественных и земельных отношений</w:t>
      </w:r>
      <w:r>
        <w:tab/>
      </w:r>
      <w:r>
        <w:tab/>
      </w:r>
      <w:r>
        <w:tab/>
      </w:r>
      <w:r>
        <w:tab/>
      </w:r>
      <w:r>
        <w:tab/>
        <w:t>1</w:t>
      </w:r>
    </w:p>
    <w:p w:rsidR="00A2763E" w:rsidRDefault="00A2763E" w:rsidP="00A2763E">
      <w:pPr>
        <w:spacing w:line="240" w:lineRule="exact"/>
        <w:ind w:firstLine="0"/>
        <w:jc w:val="both"/>
      </w:pPr>
      <w:r>
        <w:t>УТСЗН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1</w:t>
      </w:r>
    </w:p>
    <w:p w:rsidR="00A2763E" w:rsidRDefault="00A2763E" w:rsidP="00A2763E">
      <w:pPr>
        <w:spacing w:line="240" w:lineRule="exact"/>
        <w:ind w:firstLine="0"/>
        <w:jc w:val="both"/>
      </w:pPr>
      <w:r>
        <w:t xml:space="preserve">Отдел по организационным и общим вопросам, автоматизации и </w:t>
      </w:r>
    </w:p>
    <w:p w:rsidR="00A2763E" w:rsidRDefault="00A2763E" w:rsidP="00A2763E">
      <w:pPr>
        <w:spacing w:line="240" w:lineRule="exact"/>
        <w:ind w:firstLine="0"/>
        <w:jc w:val="both"/>
      </w:pPr>
      <w:r>
        <w:t>информационных технологий (для размещения на сайте)</w:t>
      </w:r>
      <w:r>
        <w:tab/>
      </w:r>
      <w:r>
        <w:tab/>
      </w:r>
      <w:r>
        <w:tab/>
      </w:r>
      <w:r>
        <w:tab/>
        <w:t>1</w:t>
      </w:r>
    </w:p>
    <w:p w:rsidR="00B22146" w:rsidRDefault="00A2763E" w:rsidP="00A2763E">
      <w:pPr>
        <w:spacing w:line="240" w:lineRule="exact"/>
        <w:ind w:firstLine="0"/>
        <w:jc w:val="both"/>
      </w:pPr>
      <w:r>
        <w:t>В прокуратур</w:t>
      </w:r>
      <w:proofErr w:type="gramStart"/>
      <w:r>
        <w:t>у(</w:t>
      </w:r>
      <w:proofErr w:type="gramEnd"/>
      <w:r>
        <w:t>проект)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1</w:t>
      </w:r>
    </w:p>
    <w:sectPr w:rsidR="00B22146" w:rsidSect="00B221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A2763E"/>
    <w:rsid w:val="00086448"/>
    <w:rsid w:val="00100AAF"/>
    <w:rsid w:val="001B59E9"/>
    <w:rsid w:val="001F7650"/>
    <w:rsid w:val="00236BFE"/>
    <w:rsid w:val="00286CD6"/>
    <w:rsid w:val="00323921"/>
    <w:rsid w:val="0035165F"/>
    <w:rsid w:val="003A3450"/>
    <w:rsid w:val="003D7B37"/>
    <w:rsid w:val="003D7E0A"/>
    <w:rsid w:val="003F065F"/>
    <w:rsid w:val="00430AC1"/>
    <w:rsid w:val="00430F71"/>
    <w:rsid w:val="00476AF9"/>
    <w:rsid w:val="00516FE4"/>
    <w:rsid w:val="00532C79"/>
    <w:rsid w:val="00571769"/>
    <w:rsid w:val="00593910"/>
    <w:rsid w:val="005D6CEC"/>
    <w:rsid w:val="006240FF"/>
    <w:rsid w:val="00695308"/>
    <w:rsid w:val="006E1E43"/>
    <w:rsid w:val="00792CCA"/>
    <w:rsid w:val="007C4D7F"/>
    <w:rsid w:val="007D1B81"/>
    <w:rsid w:val="007D3A2B"/>
    <w:rsid w:val="008471DD"/>
    <w:rsid w:val="00855196"/>
    <w:rsid w:val="008A69D2"/>
    <w:rsid w:val="008C0A6B"/>
    <w:rsid w:val="008F2C36"/>
    <w:rsid w:val="00945BEC"/>
    <w:rsid w:val="0097464B"/>
    <w:rsid w:val="009829CD"/>
    <w:rsid w:val="00984635"/>
    <w:rsid w:val="00A2763E"/>
    <w:rsid w:val="00A6410B"/>
    <w:rsid w:val="00A66FA3"/>
    <w:rsid w:val="00A717D1"/>
    <w:rsid w:val="00AB2376"/>
    <w:rsid w:val="00AE494B"/>
    <w:rsid w:val="00B22146"/>
    <w:rsid w:val="00B41D14"/>
    <w:rsid w:val="00B521FD"/>
    <w:rsid w:val="00B56716"/>
    <w:rsid w:val="00B947D1"/>
    <w:rsid w:val="00BE3ADB"/>
    <w:rsid w:val="00C2661C"/>
    <w:rsid w:val="00CB1D62"/>
    <w:rsid w:val="00CB27AA"/>
    <w:rsid w:val="00CC32DA"/>
    <w:rsid w:val="00D804B9"/>
    <w:rsid w:val="00DB204C"/>
    <w:rsid w:val="00E32F84"/>
    <w:rsid w:val="00E517B4"/>
    <w:rsid w:val="00E76FB1"/>
    <w:rsid w:val="00F61C83"/>
    <w:rsid w:val="00FA48D5"/>
    <w:rsid w:val="00FC3F4A"/>
    <w:rsid w:val="00FE05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56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21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566</Words>
  <Characters>3228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Наталья</cp:lastModifiedBy>
  <cp:revision>4</cp:revision>
  <cp:lastPrinted>2019-04-02T13:11:00Z</cp:lastPrinted>
  <dcterms:created xsi:type="dcterms:W3CDTF">2019-03-28T05:45:00Z</dcterms:created>
  <dcterms:modified xsi:type="dcterms:W3CDTF">2019-04-02T13:11:00Z</dcterms:modified>
</cp:coreProperties>
</file>