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BA" w:rsidRPr="009F639B" w:rsidRDefault="005A1FBA" w:rsidP="005A1FBA">
      <w:pPr>
        <w:spacing w:line="240" w:lineRule="exact"/>
        <w:jc w:val="right"/>
        <w:rPr>
          <w:sz w:val="28"/>
          <w:szCs w:val="28"/>
        </w:rPr>
      </w:pPr>
      <w:r w:rsidRPr="009F639B">
        <w:rPr>
          <w:sz w:val="28"/>
          <w:szCs w:val="28"/>
        </w:rPr>
        <w:t>Таблица 8</w:t>
      </w:r>
    </w:p>
    <w:p w:rsidR="005A1FBA" w:rsidRPr="009F639B" w:rsidRDefault="005A1FBA" w:rsidP="005A1FBA">
      <w:pPr>
        <w:spacing w:line="240" w:lineRule="exact"/>
        <w:jc w:val="center"/>
        <w:rPr>
          <w:sz w:val="28"/>
          <w:szCs w:val="28"/>
        </w:rPr>
      </w:pPr>
    </w:p>
    <w:p w:rsidR="005A1FBA" w:rsidRPr="009F639B" w:rsidRDefault="005A1FBA" w:rsidP="005A1FBA">
      <w:pPr>
        <w:spacing w:line="240" w:lineRule="exact"/>
        <w:jc w:val="center"/>
        <w:rPr>
          <w:sz w:val="28"/>
          <w:szCs w:val="28"/>
        </w:rPr>
      </w:pPr>
      <w:r w:rsidRPr="009F639B">
        <w:rPr>
          <w:sz w:val="28"/>
          <w:szCs w:val="28"/>
        </w:rPr>
        <w:t>Мониторинг реализации Программы</w:t>
      </w:r>
    </w:p>
    <w:p w:rsidR="005A1FBA" w:rsidRPr="009F639B" w:rsidRDefault="009E2FA6" w:rsidP="009E2FA6">
      <w:pPr>
        <w:tabs>
          <w:tab w:val="left" w:pos="3342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1FBA" w:rsidRPr="009F639B" w:rsidRDefault="00C039BB" w:rsidP="005A1FBA">
      <w:pPr>
        <w:spacing w:line="240" w:lineRule="exact"/>
        <w:rPr>
          <w:sz w:val="28"/>
          <w:szCs w:val="28"/>
          <w:u w:val="single"/>
        </w:rPr>
      </w:pPr>
      <w:r w:rsidRPr="00C039BB">
        <w:rPr>
          <w:noProof/>
          <w:sz w:val="28"/>
          <w:szCs w:val="28"/>
        </w:rPr>
        <w:pict>
          <v:line id="_x0000_s1026" style="position:absolute;z-index:251660288" from="167.35pt,9.95pt" to="516pt,9.95pt"/>
        </w:pict>
      </w:r>
      <w:r w:rsidR="005A1FBA" w:rsidRPr="009F639B">
        <w:rPr>
          <w:sz w:val="28"/>
          <w:szCs w:val="28"/>
        </w:rPr>
        <w:t>Наименование Программы</w:t>
      </w:r>
      <w:proofErr w:type="gramStart"/>
      <w:r w:rsidR="005A1FBA" w:rsidRPr="009F639B">
        <w:rPr>
          <w:sz w:val="28"/>
          <w:szCs w:val="28"/>
        </w:rPr>
        <w:t>:</w:t>
      </w:r>
      <w:r w:rsidR="009E2FA6" w:rsidRPr="00E37ACF">
        <w:rPr>
          <w:sz w:val="28"/>
          <w:szCs w:val="28"/>
        </w:rPr>
        <w:t>«</w:t>
      </w:r>
      <w:proofErr w:type="gramEnd"/>
      <w:r w:rsidR="009E2FA6" w:rsidRPr="00E37ACF">
        <w:rPr>
          <w:sz w:val="28"/>
          <w:szCs w:val="28"/>
        </w:rPr>
        <w:t xml:space="preserve">Социальная поддержка граждан </w:t>
      </w:r>
      <w:r w:rsidR="009E2FA6" w:rsidRPr="00CF5A16">
        <w:rPr>
          <w:sz w:val="28"/>
          <w:szCs w:val="28"/>
        </w:rPr>
        <w:t xml:space="preserve">в Ипатовском городском округе Ставропольского края», утвержденной постановлением администрации Ипатовского городского округа Ставропольского края от 29 октября 2017 г. № 18 </w:t>
      </w:r>
    </w:p>
    <w:p w:rsidR="005A1FBA" w:rsidRPr="009F639B" w:rsidRDefault="00C039BB" w:rsidP="005A1FBA">
      <w:pPr>
        <w:spacing w:line="240" w:lineRule="exac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1312" from="111.9pt,10.4pt" to="282pt,10.4pt"/>
        </w:pict>
      </w:r>
      <w:r w:rsidR="005A1FBA" w:rsidRPr="009F639B">
        <w:rPr>
          <w:sz w:val="28"/>
          <w:szCs w:val="28"/>
        </w:rPr>
        <w:t xml:space="preserve">отчетный период: </w:t>
      </w:r>
      <w:r w:rsidR="00CE4D1D">
        <w:rPr>
          <w:sz w:val="28"/>
          <w:szCs w:val="28"/>
        </w:rPr>
        <w:t>1квартал 2018г.</w:t>
      </w:r>
    </w:p>
    <w:p w:rsidR="005A1FBA" w:rsidRPr="009F639B" w:rsidRDefault="005A1FBA" w:rsidP="005A1FBA">
      <w:pPr>
        <w:spacing w:line="240" w:lineRule="exact"/>
        <w:rPr>
          <w:sz w:val="28"/>
          <w:szCs w:val="28"/>
        </w:rPr>
      </w:pPr>
    </w:p>
    <w:p w:rsidR="005A1FBA" w:rsidRPr="009F639B" w:rsidRDefault="00C039BB" w:rsidP="005A1FBA">
      <w:pPr>
        <w:spacing w:line="240" w:lineRule="exact"/>
        <w:rPr>
          <w:sz w:val="28"/>
          <w:szCs w:val="28"/>
          <w:u w:val="single"/>
        </w:rPr>
      </w:pPr>
      <w:r w:rsidRPr="00C039BB">
        <w:rPr>
          <w:noProof/>
          <w:sz w:val="28"/>
          <w:szCs w:val="28"/>
        </w:rPr>
        <w:pict>
          <v:line id="_x0000_s1028" style="position:absolute;z-index:251662336" from="174pt,10.85pt" to="522.65pt,10.85pt"/>
        </w:pict>
      </w:r>
      <w:r w:rsidR="005A1FBA" w:rsidRPr="009F639B">
        <w:rPr>
          <w:sz w:val="28"/>
          <w:szCs w:val="28"/>
        </w:rPr>
        <w:t>Ответственный исполнитель:</w:t>
      </w:r>
      <w:r w:rsidR="00EB737A">
        <w:rPr>
          <w:sz w:val="28"/>
          <w:szCs w:val="28"/>
        </w:rPr>
        <w:t xml:space="preserve"> </w:t>
      </w:r>
      <w:r w:rsidR="00E9637B" w:rsidRPr="00FE364B">
        <w:rPr>
          <w:sz w:val="28"/>
          <w:szCs w:val="28"/>
        </w:rPr>
        <w:t>Управление труда и социальной защиты населения Ипатовского городского округа Ставропольского края</w:t>
      </w:r>
      <w:r w:rsidR="00E9637B">
        <w:rPr>
          <w:sz w:val="28"/>
          <w:szCs w:val="28"/>
        </w:rPr>
        <w:t xml:space="preserve"> </w:t>
      </w:r>
    </w:p>
    <w:p w:rsidR="005A1FBA" w:rsidRPr="009F639B" w:rsidRDefault="005A1FBA" w:rsidP="005A1FBA">
      <w:pPr>
        <w:spacing w:line="240" w:lineRule="exact"/>
        <w:rPr>
          <w:sz w:val="28"/>
          <w:szCs w:val="28"/>
          <w:u w:val="single"/>
        </w:rPr>
      </w:pPr>
    </w:p>
    <w:tbl>
      <w:tblPr>
        <w:tblW w:w="14988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3860"/>
        <w:gridCol w:w="1417"/>
        <w:gridCol w:w="1418"/>
        <w:gridCol w:w="1276"/>
        <w:gridCol w:w="1417"/>
        <w:gridCol w:w="1276"/>
        <w:gridCol w:w="1276"/>
        <w:gridCol w:w="1035"/>
        <w:gridCol w:w="1233"/>
      </w:tblGrid>
      <w:tr w:rsidR="005A1FBA" w:rsidRPr="009F639B" w:rsidTr="00E9637B">
        <w:trPr>
          <w:trHeight w:val="878"/>
        </w:trPr>
        <w:tc>
          <w:tcPr>
            <w:tcW w:w="780" w:type="dxa"/>
            <w:vMerge w:val="restart"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№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E9637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9637B">
              <w:rPr>
                <w:sz w:val="20"/>
                <w:szCs w:val="20"/>
              </w:rPr>
              <w:t>/</w:t>
            </w:r>
            <w:proofErr w:type="spellStart"/>
            <w:r w:rsidRPr="00E9637B">
              <w:rPr>
                <w:sz w:val="20"/>
                <w:szCs w:val="20"/>
              </w:rPr>
              <w:t>п</w:t>
            </w:r>
            <w:proofErr w:type="spellEnd"/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60" w:type="dxa"/>
            <w:vMerge w:val="restart"/>
            <w:vAlign w:val="center"/>
          </w:tcPr>
          <w:p w:rsidR="005A1FBA" w:rsidRPr="00E9637B" w:rsidRDefault="005A1FBA" w:rsidP="006C0E8D">
            <w:pPr>
              <w:spacing w:line="240" w:lineRule="exact"/>
              <w:ind w:left="-89" w:right="-87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 xml:space="preserve">Наименование </w:t>
            </w:r>
          </w:p>
          <w:p w:rsidR="005A1FBA" w:rsidRPr="00E9637B" w:rsidRDefault="005A1FBA" w:rsidP="006C0E8D">
            <w:pPr>
              <w:spacing w:line="240" w:lineRule="exact"/>
              <w:ind w:left="-89" w:right="-87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 xml:space="preserve">основного мероприятия подпрограммы (Программы), мероприятия подпрограммы (Программы), контрольного </w:t>
            </w:r>
          </w:p>
          <w:p w:rsidR="005A1FBA" w:rsidRPr="00E9637B" w:rsidRDefault="005A1FBA" w:rsidP="006C0E8D">
            <w:pPr>
              <w:spacing w:line="240" w:lineRule="exact"/>
              <w:ind w:left="-89" w:right="-87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события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План начала реализации мероприятия / факт начала реализации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План окончания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реализации мероприятия,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наступления контрольного события / факт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окончания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реализации мероприятия,</w:t>
            </w:r>
          </w:p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наступления контрольного события</w:t>
            </w:r>
          </w:p>
        </w:tc>
        <w:tc>
          <w:tcPr>
            <w:tcW w:w="7513" w:type="dxa"/>
            <w:gridSpan w:val="6"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Кассовые расходы в разрезе источников финансирования, тыс. рублей</w:t>
            </w:r>
          </w:p>
        </w:tc>
      </w:tr>
      <w:tr w:rsidR="005A1FBA" w:rsidRPr="009F639B" w:rsidTr="00E9637B">
        <w:trPr>
          <w:trHeight w:val="471"/>
        </w:trPr>
        <w:tc>
          <w:tcPr>
            <w:tcW w:w="780" w:type="dxa"/>
            <w:vMerge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60" w:type="dxa"/>
            <w:vMerge/>
            <w:vAlign w:val="center"/>
          </w:tcPr>
          <w:p w:rsidR="005A1FBA" w:rsidRPr="00E9637B" w:rsidRDefault="005A1FBA" w:rsidP="006C0E8D">
            <w:pPr>
              <w:spacing w:line="240" w:lineRule="exact"/>
              <w:ind w:left="-89" w:right="-8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местный бюджет, всего</w:t>
            </w:r>
          </w:p>
        </w:tc>
        <w:tc>
          <w:tcPr>
            <w:tcW w:w="2693" w:type="dxa"/>
            <w:gridSpan w:val="2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035" w:type="dxa"/>
            <w:vMerge w:val="restart"/>
            <w:shd w:val="clear" w:color="auto" w:fill="auto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оценка выпадающих доходов</w:t>
            </w:r>
          </w:p>
        </w:tc>
        <w:tc>
          <w:tcPr>
            <w:tcW w:w="1233" w:type="dxa"/>
            <w:vMerge w:val="restart"/>
            <w:shd w:val="clear" w:color="auto" w:fill="auto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Итого</w:t>
            </w:r>
          </w:p>
          <w:p w:rsidR="005A1FBA" w:rsidRPr="00E9637B" w:rsidRDefault="005A1FBA" w:rsidP="00D9150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(Графа 6+</w:t>
            </w:r>
            <w:r w:rsidR="00D9150A" w:rsidRPr="00E9637B">
              <w:rPr>
                <w:sz w:val="20"/>
                <w:szCs w:val="20"/>
              </w:rPr>
              <w:t>9</w:t>
            </w:r>
            <w:r w:rsidRPr="00E9637B">
              <w:rPr>
                <w:sz w:val="20"/>
                <w:szCs w:val="20"/>
              </w:rPr>
              <w:t>)</w:t>
            </w:r>
          </w:p>
        </w:tc>
      </w:tr>
      <w:tr w:rsidR="005A1FBA" w:rsidRPr="009F639B" w:rsidTr="00E9637B">
        <w:trPr>
          <w:trHeight w:val="1741"/>
        </w:trPr>
        <w:tc>
          <w:tcPr>
            <w:tcW w:w="780" w:type="dxa"/>
            <w:vMerge/>
            <w:vAlign w:val="center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60" w:type="dxa"/>
            <w:vMerge/>
            <w:vAlign w:val="center"/>
          </w:tcPr>
          <w:p w:rsidR="005A1FBA" w:rsidRPr="009F639B" w:rsidRDefault="005A1FBA" w:rsidP="006C0E8D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5A1FBA" w:rsidRPr="00E9637B" w:rsidRDefault="005A1FBA" w:rsidP="006C0E8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9637B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vMerge/>
            <w:shd w:val="clear" w:color="auto" w:fill="auto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5A1FBA" w:rsidRPr="009F639B" w:rsidRDefault="005A1FBA" w:rsidP="006C0E8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5A1FBA" w:rsidRPr="009F639B" w:rsidRDefault="005A1FBA" w:rsidP="005A1FBA">
      <w:pPr>
        <w:spacing w:line="14" w:lineRule="auto"/>
      </w:pPr>
    </w:p>
    <w:tbl>
      <w:tblPr>
        <w:tblW w:w="149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1"/>
        <w:gridCol w:w="3852"/>
        <w:gridCol w:w="1414"/>
        <w:gridCol w:w="1419"/>
        <w:gridCol w:w="19"/>
        <w:gridCol w:w="1257"/>
        <w:gridCol w:w="10"/>
        <w:gridCol w:w="9"/>
        <w:gridCol w:w="1397"/>
        <w:gridCol w:w="14"/>
        <w:gridCol w:w="1261"/>
        <w:gridCol w:w="16"/>
        <w:gridCol w:w="1275"/>
        <w:gridCol w:w="125"/>
        <w:gridCol w:w="914"/>
        <w:gridCol w:w="15"/>
        <w:gridCol w:w="80"/>
        <w:gridCol w:w="1140"/>
      </w:tblGrid>
      <w:tr w:rsidR="00F1304B" w:rsidRPr="009F639B" w:rsidTr="00F1304B">
        <w:trPr>
          <w:trHeight w:val="345"/>
          <w:tblHeader/>
        </w:trPr>
        <w:tc>
          <w:tcPr>
            <w:tcW w:w="771" w:type="dxa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1</w:t>
            </w:r>
          </w:p>
        </w:tc>
        <w:tc>
          <w:tcPr>
            <w:tcW w:w="3852" w:type="dxa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2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6</w:t>
            </w:r>
          </w:p>
        </w:tc>
        <w:tc>
          <w:tcPr>
            <w:tcW w:w="1416" w:type="dxa"/>
            <w:gridSpan w:val="3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8</w:t>
            </w: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9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10</w:t>
            </w:r>
          </w:p>
        </w:tc>
        <w:tc>
          <w:tcPr>
            <w:tcW w:w="1234" w:type="dxa"/>
            <w:gridSpan w:val="3"/>
            <w:tcBorders>
              <w:bottom w:val="single" w:sz="4" w:space="0" w:color="auto"/>
            </w:tcBorders>
          </w:tcPr>
          <w:p w:rsidR="005A1FBA" w:rsidRPr="009F639B" w:rsidRDefault="005A1FBA" w:rsidP="006C0E8D">
            <w:pPr>
              <w:jc w:val="center"/>
              <w:rPr>
                <w:sz w:val="28"/>
                <w:szCs w:val="28"/>
              </w:rPr>
            </w:pPr>
            <w:r w:rsidRPr="009F639B">
              <w:rPr>
                <w:sz w:val="28"/>
                <w:szCs w:val="28"/>
              </w:rPr>
              <w:t>11</w:t>
            </w:r>
          </w:p>
        </w:tc>
      </w:tr>
      <w:tr w:rsidR="00F1304B" w:rsidRPr="009F639B" w:rsidTr="00F1304B">
        <w:trPr>
          <w:trHeight w:val="34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pPr>
              <w:jc w:val="center"/>
              <w:rPr>
                <w:b/>
                <w:sz w:val="28"/>
                <w:szCs w:val="28"/>
              </w:rPr>
            </w:pPr>
            <w:r w:rsidRPr="00200BB1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pPr>
              <w:spacing w:line="240" w:lineRule="exact"/>
              <w:jc w:val="both"/>
              <w:rPr>
                <w:b/>
              </w:rPr>
            </w:pPr>
            <w:r w:rsidRPr="00200BB1">
              <w:rPr>
                <w:b/>
              </w:rPr>
              <w:t>Подпрограмма  «Социальное обеспечение населения и содействие развитию социально-трудовых отношений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816272">
            <w:pPr>
              <w:rPr>
                <w:b/>
              </w:rPr>
            </w:pPr>
            <w:r w:rsidRPr="00200BB1">
              <w:rPr>
                <w:b/>
              </w:rPr>
              <w:t>01.01.2018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816272">
            <w:pPr>
              <w:rPr>
                <w:b/>
              </w:rPr>
            </w:pPr>
            <w:r w:rsidRPr="00200BB1">
              <w:rPr>
                <w:b/>
              </w:rPr>
              <w:t>31.12.2018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84278,59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27957,54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56321,05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0,00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E9637B">
            <w:pPr>
              <w:jc w:val="center"/>
              <w:rPr>
                <w:b/>
              </w:rPr>
            </w:pPr>
            <w:r w:rsidRPr="00200BB1">
              <w:rPr>
                <w:b/>
              </w:rPr>
              <w:t>84278,59</w:t>
            </w:r>
          </w:p>
        </w:tc>
      </w:tr>
      <w:tr w:rsidR="00F1304B" w:rsidRPr="009F639B" w:rsidTr="00F1304B">
        <w:trPr>
          <w:trHeight w:val="34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pPr>
              <w:jc w:val="center"/>
              <w:rPr>
                <w:sz w:val="28"/>
                <w:szCs w:val="28"/>
              </w:rPr>
            </w:pPr>
            <w:r w:rsidRPr="00200BB1">
              <w:rPr>
                <w:sz w:val="28"/>
                <w:szCs w:val="28"/>
              </w:rPr>
              <w:t>1.1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spacing w:line="240" w:lineRule="exact"/>
              <w:jc w:val="both"/>
            </w:pPr>
            <w:r w:rsidRPr="00200BB1">
              <w:t xml:space="preserve">Основное </w:t>
            </w:r>
            <w:r w:rsidR="002564B2" w:rsidRPr="00200BB1">
              <w:t xml:space="preserve">мероприятие </w:t>
            </w:r>
            <w:r w:rsidRPr="00200BB1">
              <w:t xml:space="preserve">«Предоставление мер социальной поддержки гражданам Ипатовского городского округа Ставропольского края»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r w:rsidRPr="00200BB1">
              <w:t>01.01.2018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r w:rsidRPr="00200BB1">
              <w:t>31.12.2018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E9637B">
            <w:pPr>
              <w:jc w:val="center"/>
            </w:pPr>
            <w:r w:rsidRPr="00200BB1">
              <w:t>84278,59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E9637B">
            <w:pPr>
              <w:jc w:val="center"/>
            </w:pPr>
            <w:r w:rsidRPr="00200BB1">
              <w:t>27957,54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E9637B">
            <w:pPr>
              <w:jc w:val="center"/>
            </w:pPr>
            <w:r w:rsidRPr="00200BB1">
              <w:t>56321,05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pPr>
              <w:jc w:val="center"/>
            </w:pPr>
            <w:r w:rsidRPr="00200BB1"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pPr>
              <w:jc w:val="center"/>
            </w:pPr>
            <w:r w:rsidRPr="00200BB1">
              <w:t>0,00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84278,</w:t>
            </w:r>
            <w:r w:rsidR="002564B2" w:rsidRPr="00200BB1">
              <w:t>59</w:t>
            </w:r>
          </w:p>
        </w:tc>
      </w:tr>
      <w:tr w:rsidR="00E9637B" w:rsidRPr="009F639B" w:rsidTr="00F1304B">
        <w:trPr>
          <w:trHeight w:val="345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E9637B">
            <w:r w:rsidRPr="00200BB1">
              <w:t xml:space="preserve">Сведения о ходе реализации основного мероприятия </w:t>
            </w:r>
          </w:p>
        </w:tc>
      </w:tr>
      <w:tr w:rsidR="00F1304B" w:rsidRPr="00F1304B" w:rsidTr="00F1304B">
        <w:trPr>
          <w:trHeight w:val="40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pPr>
              <w:jc w:val="center"/>
              <w:rPr>
                <w:sz w:val="28"/>
                <w:szCs w:val="28"/>
              </w:rPr>
            </w:pPr>
            <w:r w:rsidRPr="00200BB1">
              <w:rPr>
                <w:sz w:val="28"/>
                <w:szCs w:val="28"/>
              </w:rPr>
              <w:t>1.1.1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r w:rsidRPr="00200BB1">
              <w:t>Проведение разъяснительной работы в средствах массовой информации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r w:rsidRPr="00200BB1">
              <w:t>01.01.2018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6C0E8D">
            <w:r w:rsidRPr="00200BB1">
              <w:t>31.12.2018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</w:tr>
      <w:tr w:rsidR="002564B2" w:rsidRPr="00F1304B" w:rsidTr="00F1304B">
        <w:trPr>
          <w:trHeight w:val="360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B2" w:rsidRPr="00200BB1" w:rsidRDefault="002564B2" w:rsidP="00200BB1">
            <w:r w:rsidRPr="00200BB1">
              <w:lastRenderedPageBreak/>
              <w:t xml:space="preserve">Контрольное событие: </w:t>
            </w:r>
            <w:r w:rsidR="00F1304B" w:rsidRPr="00200BB1">
              <w:t>На 31.03.2018 года на учете в УТСЗН АИГО СК состоит 757 граждан из числа многодетных семей, являющихся получателями мер социальной поддержки в соответствии с законодательством Российской Федерации и законодательством Ставропольского края. По сравнению с аналогичным периодом прошлого года количество многодетных семей увеличилось на 4,1%.</w:t>
            </w:r>
          </w:p>
        </w:tc>
      </w:tr>
      <w:tr w:rsidR="00F1304B" w:rsidRPr="00F1304B" w:rsidTr="00F1304B">
        <w:trPr>
          <w:trHeight w:val="36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6C0E8D">
            <w:pPr>
              <w:jc w:val="center"/>
              <w:rPr>
                <w:sz w:val="28"/>
                <w:szCs w:val="28"/>
              </w:rPr>
            </w:pPr>
            <w:r w:rsidRPr="00200BB1">
              <w:rPr>
                <w:sz w:val="28"/>
                <w:szCs w:val="28"/>
              </w:rPr>
              <w:t>1.</w:t>
            </w:r>
            <w:r w:rsidR="00E9637B" w:rsidRPr="00200BB1">
              <w:rPr>
                <w:sz w:val="28"/>
                <w:szCs w:val="28"/>
              </w:rPr>
              <w:t>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r w:rsidRPr="00200BB1">
              <w:t xml:space="preserve">Основное мероприятие </w:t>
            </w:r>
            <w:r w:rsidR="00E9637B" w:rsidRPr="00200BB1">
              <w:t xml:space="preserve"> "Оказание адресной социальной помощи гражданам, находящимся в кризисной жизненной ситуации 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r w:rsidRPr="00200BB1">
              <w:t>01.01.2018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r w:rsidRPr="00200BB1">
              <w:t>31.12.2018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2564B2">
            <w:pPr>
              <w:jc w:val="center"/>
            </w:pPr>
            <w:r w:rsidRPr="00200BB1">
              <w:t>0</w:t>
            </w:r>
            <w:r w:rsidR="002564B2" w:rsidRPr="00200BB1">
              <w:t>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pPr>
              <w:jc w:val="center"/>
            </w:pPr>
            <w:r w:rsidRPr="00200BB1">
              <w:t>0,0</w:t>
            </w:r>
            <w:r w:rsidR="00E9637B" w:rsidRPr="00200BB1"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pPr>
              <w:jc w:val="center"/>
            </w:pPr>
            <w:r w:rsidRPr="00200BB1">
              <w:t>0,0</w:t>
            </w:r>
            <w:r w:rsidR="00E9637B" w:rsidRPr="00200BB1"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pPr>
              <w:jc w:val="center"/>
            </w:pPr>
            <w:r w:rsidRPr="00200BB1">
              <w:t>0,0</w:t>
            </w:r>
            <w:r w:rsidR="00E9637B" w:rsidRPr="00200BB1">
              <w:t>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pPr>
              <w:jc w:val="center"/>
            </w:pPr>
            <w:r w:rsidRPr="00200BB1">
              <w:t>0,0</w:t>
            </w:r>
            <w:r w:rsidR="00E9637B" w:rsidRPr="00200BB1">
              <w:t>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2564B2" w:rsidP="002564B2">
            <w:pPr>
              <w:jc w:val="center"/>
            </w:pPr>
            <w:r w:rsidRPr="00200BB1">
              <w:t>0,0</w:t>
            </w:r>
            <w:r w:rsidR="00E9637B" w:rsidRPr="00200BB1">
              <w:t>0</w:t>
            </w:r>
          </w:p>
        </w:tc>
      </w:tr>
      <w:tr w:rsidR="00F1304B" w:rsidRPr="00F1304B" w:rsidTr="00F1304B">
        <w:trPr>
          <w:trHeight w:val="345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4B" w:rsidRPr="00200BB1" w:rsidRDefault="00F1304B" w:rsidP="00F1304B">
            <w:pPr>
              <w:ind w:firstLine="421"/>
            </w:pPr>
            <w:r w:rsidRPr="00200BB1">
              <w:t xml:space="preserve">Контрольное событие: За оказанием единовременной материальной помощи гражданам, находящимся в кризисной жизненной ситуации, в 1 квартале 2018 года обратились 3 человека. Комиссией </w:t>
            </w:r>
            <w:r w:rsidRPr="00200BB1">
              <w:rPr>
                <w:shd w:val="clear" w:color="auto" w:fill="FFFFFF"/>
              </w:rPr>
              <w:t>по рассмотрению заявлений об</w:t>
            </w:r>
            <w:r w:rsidRPr="00200BB1">
              <w:t xml:space="preserve"> оказании единовременной материальной помощи гражданам, оказавшимся в трудной жизненной ситуации, вынесено решение об оказании им помощи: 2-  в размере 10000 рублей, 1- в размере 5000 рублей. Всем им выплата произведена во 2 квартале 2018 года.</w:t>
            </w:r>
          </w:p>
        </w:tc>
      </w:tr>
      <w:tr w:rsidR="00F1304B" w:rsidRPr="00F1304B" w:rsidTr="00F1304B">
        <w:trPr>
          <w:trHeight w:val="120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075813">
            <w:pPr>
              <w:jc w:val="center"/>
              <w:rPr>
                <w:sz w:val="28"/>
                <w:szCs w:val="28"/>
              </w:rPr>
            </w:pPr>
            <w:r w:rsidRPr="00200BB1">
              <w:rPr>
                <w:sz w:val="28"/>
                <w:szCs w:val="28"/>
              </w:rPr>
              <w:t>1</w:t>
            </w:r>
            <w:r w:rsidR="00E9637B" w:rsidRPr="00200BB1">
              <w:rPr>
                <w:sz w:val="28"/>
                <w:szCs w:val="28"/>
              </w:rPr>
              <w:t>.3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F1304B">
            <w:pPr>
              <w:jc w:val="both"/>
            </w:pPr>
            <w:r w:rsidRPr="00200BB1">
              <w:t>Основное мероприятие:</w:t>
            </w:r>
            <w:r w:rsidR="00E9637B" w:rsidRPr="00200BB1">
              <w:t xml:space="preserve"> «Организация мероприятий в Ипатовском городском округе Ставропольского края в рамках проведения краевого конкурса «Эффективный коллективный договор – основа согласования интересов сторон социального партнерства»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r w:rsidRPr="00200BB1">
              <w:t>01.01.2018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r w:rsidRPr="00200BB1">
              <w:t>31.12.2018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E9637B" w:rsidP="00F1304B">
            <w:pPr>
              <w:jc w:val="center"/>
            </w:pPr>
            <w:r w:rsidRPr="00200BB1">
              <w:t>0</w:t>
            </w:r>
            <w:r w:rsidR="00F1304B" w:rsidRPr="00200BB1">
              <w:t>,00</w:t>
            </w:r>
          </w:p>
        </w:tc>
      </w:tr>
      <w:tr w:rsidR="00E9637B" w:rsidRPr="001133FB" w:rsidTr="00F1304B">
        <w:trPr>
          <w:trHeight w:val="345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200BB1" w:rsidRDefault="00F1304B" w:rsidP="00926450">
            <w:pPr>
              <w:ind w:firstLine="421"/>
            </w:pPr>
            <w:r w:rsidRPr="00200BB1">
              <w:t xml:space="preserve">Контрольное событие: </w:t>
            </w:r>
            <w:r w:rsidR="00E9637B" w:rsidRPr="00200BB1">
              <w:t>Краевой конкурс «Эффективный коллективный договор – основа согласования сторон социального партнерства» будет проходить в 3 квартале 2018 года.</w:t>
            </w:r>
          </w:p>
        </w:tc>
      </w:tr>
      <w:tr w:rsidR="00E9637B" w:rsidRPr="001133FB" w:rsidTr="00F1304B">
        <w:trPr>
          <w:trHeight w:val="186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7B" w:rsidRPr="00414E1E" w:rsidRDefault="00E9637B" w:rsidP="008178DF">
            <w:pPr>
              <w:jc w:val="center"/>
            </w:pPr>
            <w:r w:rsidRPr="00414E1E">
              <w:rPr>
                <w:lang w:val="en-US"/>
              </w:rPr>
              <w:t>II</w:t>
            </w:r>
            <w:r w:rsidRPr="00414E1E">
              <w:t xml:space="preserve">. Подпрограмма 2 «Доступная среда». </w:t>
            </w:r>
          </w:p>
        </w:tc>
      </w:tr>
      <w:tr w:rsidR="00F1304B" w:rsidRPr="001133FB" w:rsidTr="00F1304B">
        <w:trPr>
          <w:trHeight w:val="36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1133FB" w:rsidRDefault="00E9637B" w:rsidP="00075813">
            <w:pPr>
              <w:jc w:val="center"/>
              <w:rPr>
                <w:sz w:val="28"/>
                <w:szCs w:val="28"/>
              </w:rPr>
            </w:pPr>
            <w:r w:rsidRPr="001133FB">
              <w:rPr>
                <w:sz w:val="28"/>
                <w:szCs w:val="28"/>
              </w:rPr>
              <w:t>2.1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075813">
            <w:pPr>
              <w:spacing w:line="240" w:lineRule="exact"/>
            </w:pPr>
            <w:r w:rsidRPr="00414E1E">
              <w:t xml:space="preserve">Основное </w:t>
            </w:r>
          </w:p>
          <w:p w:rsidR="00E9637B" w:rsidRPr="00414E1E" w:rsidRDefault="00E9637B" w:rsidP="00414E1E">
            <w:pPr>
              <w:spacing w:line="240" w:lineRule="exact"/>
            </w:pPr>
            <w:r w:rsidRPr="00414E1E">
              <w:t xml:space="preserve">мероприятие 1 Адаптация приоритетных объектов и сфер жизнедеятельности  инвалидов и других </w:t>
            </w:r>
            <w:proofErr w:type="spellStart"/>
            <w:r w:rsidRPr="00414E1E">
              <w:t>маломобильных</w:t>
            </w:r>
            <w:proofErr w:type="spellEnd"/>
            <w:r w:rsidRPr="00414E1E">
              <w:t xml:space="preserve"> групп населения, всего</w:t>
            </w:r>
            <w:r w:rsidRPr="00414E1E">
              <w:rPr>
                <w:bCs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01.01.2018г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31.12.2018г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</w:tr>
      <w:tr w:rsidR="00E9637B" w:rsidRPr="001133FB" w:rsidTr="00F1304B">
        <w:trPr>
          <w:trHeight w:val="345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075813">
            <w:r w:rsidRPr="00414E1E">
              <w:t>Сведения о ходе реализации основного мероприятия 1 подпрограммы 2 Программы, причины невыполнения, отклонения сроков, объемов финансирования основного мероприятия и их влияние на ход реализации Программы.</w:t>
            </w:r>
          </w:p>
        </w:tc>
      </w:tr>
      <w:tr w:rsidR="00E9637B" w:rsidRPr="001133FB" w:rsidTr="00F1304B">
        <w:trPr>
          <w:trHeight w:val="345"/>
        </w:trPr>
        <w:tc>
          <w:tcPr>
            <w:tcW w:w="14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Default="00E9637B" w:rsidP="00F133B6">
            <w:pPr>
              <w:ind w:firstLine="563"/>
            </w:pPr>
            <w:r w:rsidRPr="00414E1E">
              <w:t xml:space="preserve">Проведение работ по обеспечению доступности для инвалидов и других </w:t>
            </w:r>
            <w:proofErr w:type="spellStart"/>
            <w:r w:rsidRPr="00414E1E">
              <w:t>маломоби</w:t>
            </w:r>
            <w:r>
              <w:t>л</w:t>
            </w:r>
            <w:r w:rsidRPr="00414E1E">
              <w:t>ьных</w:t>
            </w:r>
            <w:proofErr w:type="spellEnd"/>
            <w:r w:rsidRPr="00414E1E">
              <w:t xml:space="preserve"> групп населения  в дошкольных образовательных организаци</w:t>
            </w:r>
            <w:r>
              <w:t>ях</w:t>
            </w:r>
            <w:r w:rsidRPr="00414E1E">
              <w:t xml:space="preserve"> Ипатовского района  Ставропольского края</w:t>
            </w:r>
            <w:r>
              <w:t xml:space="preserve"> будет осуществлено в 3 квартале 2018 года.</w:t>
            </w:r>
          </w:p>
          <w:p w:rsidR="00E9637B" w:rsidRPr="00414E1E" w:rsidRDefault="00E9637B" w:rsidP="00F133B6">
            <w:pPr>
              <w:ind w:firstLine="563"/>
            </w:pPr>
            <w:r>
              <w:t>В соответствии с постановлением Правительства СК от 05.03.2018г. №75-п Ипатовскому городскому округу субсидия из бюджета Ставропольского края не выделена. В связи с эти в программные мероприятия будут внесены изменения.</w:t>
            </w:r>
          </w:p>
        </w:tc>
      </w:tr>
      <w:tr w:rsidR="00F1304B" w:rsidRPr="00414E1E" w:rsidTr="00F1304B">
        <w:trPr>
          <w:trHeight w:val="2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1133FB" w:rsidRDefault="00E9637B" w:rsidP="00075813">
            <w:pPr>
              <w:jc w:val="center"/>
              <w:rPr>
                <w:sz w:val="28"/>
                <w:szCs w:val="28"/>
              </w:rPr>
            </w:pPr>
            <w:r w:rsidRPr="001133FB">
              <w:rPr>
                <w:sz w:val="28"/>
                <w:szCs w:val="28"/>
              </w:rPr>
              <w:t>2.2.</w:t>
            </w:r>
            <w:r w:rsidRPr="001133F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075813">
            <w:r w:rsidRPr="00414E1E">
              <w:lastRenderedPageBreak/>
              <w:t xml:space="preserve">Мероприятие 1. «Адаптация </w:t>
            </w:r>
            <w:r w:rsidRPr="00414E1E">
              <w:lastRenderedPageBreak/>
              <w:t xml:space="preserve">приоритетных объектов и сфер жизнедеятельности  инвалидов и других </w:t>
            </w:r>
            <w:proofErr w:type="spellStart"/>
            <w:r w:rsidRPr="00414E1E">
              <w:t>маломобильных</w:t>
            </w:r>
            <w:proofErr w:type="spellEnd"/>
            <w:r w:rsidRPr="00414E1E">
              <w:t xml:space="preserve"> групп населения»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lastRenderedPageBreak/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pPr>
              <w:jc w:val="center"/>
            </w:pPr>
            <w:r w:rsidRPr="00414E1E">
              <w:t>0</w:t>
            </w:r>
          </w:p>
        </w:tc>
      </w:tr>
      <w:tr w:rsidR="00F1304B" w:rsidRPr="00414E1E" w:rsidTr="00F1304B">
        <w:trPr>
          <w:trHeight w:val="2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1133FB" w:rsidRDefault="00E9637B" w:rsidP="000758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 xml:space="preserve">контрольное событие 6.  «Проведение работ по обеспечению доступности для инвалидов и других </w:t>
            </w:r>
            <w:proofErr w:type="spellStart"/>
            <w:r w:rsidRPr="00414E1E">
              <w:t>маломоби</w:t>
            </w:r>
            <w:r>
              <w:t>л</w:t>
            </w:r>
            <w:r w:rsidRPr="00414E1E">
              <w:t>ьных</w:t>
            </w:r>
            <w:proofErr w:type="spellEnd"/>
            <w:r w:rsidRPr="00414E1E">
              <w:t xml:space="preserve"> групп населения  </w:t>
            </w:r>
            <w:proofErr w:type="gramStart"/>
            <w:r w:rsidRPr="00414E1E">
              <w:t>в</w:t>
            </w:r>
            <w:proofErr w:type="gramEnd"/>
            <w:r w:rsidRPr="00414E1E">
              <w:t xml:space="preserve"> </w:t>
            </w:r>
            <w:proofErr w:type="gramStart"/>
            <w:r w:rsidRPr="00414E1E">
              <w:t>дошкольных</w:t>
            </w:r>
            <w:proofErr w:type="gramEnd"/>
            <w:r w:rsidRPr="00414E1E">
              <w:t xml:space="preserve"> образовательных организаций Ипатовского района  Ставропольского края»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Х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Х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075813">
            <w:r w:rsidRPr="00414E1E">
              <w:t>0</w:t>
            </w:r>
          </w:p>
        </w:tc>
      </w:tr>
      <w:tr w:rsidR="00F1304B" w:rsidRPr="00414E1E" w:rsidTr="00F1304B">
        <w:trPr>
          <w:trHeight w:val="2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1133FB" w:rsidRDefault="00E9637B" w:rsidP="00962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 xml:space="preserve">контрольное событие 7 «Проведение работ по обеспечению доступности для инвалидов и других </w:t>
            </w:r>
            <w:proofErr w:type="spellStart"/>
            <w:r w:rsidRPr="00414E1E">
              <w:t>маломоби</w:t>
            </w:r>
            <w:r>
              <w:t>л</w:t>
            </w:r>
            <w:r w:rsidRPr="00414E1E">
              <w:t>ьных</w:t>
            </w:r>
            <w:proofErr w:type="spellEnd"/>
            <w:r w:rsidRPr="00414E1E">
              <w:t xml:space="preserve"> групп населения  в  муниципальном казенном учреждении культуры «Красочное социально-культурное объединение»  Ипатовского района Ставропольского края»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6C0E8D">
            <w:r w:rsidRPr="00414E1E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926450" w:rsidRDefault="00E9637B" w:rsidP="006C0E8D">
            <w:r w:rsidRPr="00926450">
              <w:t>Х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926450" w:rsidRDefault="00E9637B" w:rsidP="006C0E8D">
            <w:r w:rsidRPr="00926450">
              <w:t>Х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926450" w:rsidRDefault="00E9637B" w:rsidP="006C0E8D">
            <w:r w:rsidRPr="00926450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926450" w:rsidRDefault="00E9637B" w:rsidP="006C0E8D">
            <w:r w:rsidRPr="00926450">
              <w:t>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926450" w:rsidRDefault="00E9637B" w:rsidP="006C0E8D">
            <w:r w:rsidRPr="00926450"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414E1E" w:rsidRDefault="00E9637B" w:rsidP="00962F42">
            <w:r>
              <w:t>0</w:t>
            </w:r>
          </w:p>
        </w:tc>
      </w:tr>
      <w:tr w:rsidR="00F1304B" w:rsidRPr="00D9150A" w:rsidTr="00F1304B">
        <w:trPr>
          <w:trHeight w:val="79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jc w:val="center"/>
              <w:rPr>
                <w:sz w:val="28"/>
                <w:szCs w:val="28"/>
              </w:rPr>
            </w:pPr>
            <w:r w:rsidRPr="00D9150A">
              <w:rPr>
                <w:sz w:val="28"/>
                <w:szCs w:val="28"/>
              </w:rPr>
              <w:t>3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outlineLvl w:val="2"/>
            </w:pPr>
            <w:r w:rsidRPr="00D9150A">
              <w:t>Подпрограмма «</w:t>
            </w:r>
            <w:r w:rsidRPr="00D9150A">
              <w:rPr>
                <w:bCs/>
              </w:rPr>
              <w:t xml:space="preserve">Обеспечение реализации  </w:t>
            </w:r>
            <w:r w:rsidRPr="00D9150A">
              <w:t xml:space="preserve">муниципальной программы «Социальная поддержка граждан в Ипатовском городском округе Ставропольского края» и </w:t>
            </w:r>
            <w:proofErr w:type="spellStart"/>
            <w:r w:rsidRPr="00D9150A">
              <w:t>общепрограммные</w:t>
            </w:r>
            <w:proofErr w:type="spellEnd"/>
            <w:r w:rsidRPr="00D9150A">
              <w:t xml:space="preserve"> мероприятия», всего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4208,54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4200,0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4208,54</w:t>
            </w:r>
          </w:p>
        </w:tc>
      </w:tr>
      <w:tr w:rsidR="00F1304B" w:rsidRPr="00D9150A" w:rsidTr="00F1304B">
        <w:trPr>
          <w:trHeight w:val="79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jc w:val="center"/>
              <w:rPr>
                <w:sz w:val="28"/>
                <w:szCs w:val="28"/>
              </w:rPr>
            </w:pPr>
            <w:r w:rsidRPr="00D9150A">
              <w:rPr>
                <w:sz w:val="28"/>
                <w:szCs w:val="28"/>
              </w:rPr>
              <w:t>3.1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133B6">
            <w:r w:rsidRPr="00D9150A">
              <w:t xml:space="preserve">мероприятие «Обеспечение деятельности в области труда и социальной защиты населения»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8,54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133B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133B6">
            <w:r w:rsidRPr="00D9150A">
              <w:t>8,54</w:t>
            </w:r>
          </w:p>
        </w:tc>
      </w:tr>
      <w:tr w:rsidR="00F1304B" w:rsidRPr="00D9150A" w:rsidTr="00F1304B">
        <w:trPr>
          <w:trHeight w:val="79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jc w:val="center"/>
              <w:rPr>
                <w:sz w:val="28"/>
                <w:szCs w:val="28"/>
              </w:rPr>
            </w:pPr>
            <w:r w:rsidRPr="00D9150A">
              <w:rPr>
                <w:sz w:val="28"/>
                <w:szCs w:val="28"/>
              </w:rPr>
              <w:t>3.2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 xml:space="preserve">мероприятие «Обеспечение деятельности в области труда и </w:t>
            </w:r>
            <w:r w:rsidRPr="00D9150A">
              <w:lastRenderedPageBreak/>
              <w:t>социальной защиты населения»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lastRenderedPageBreak/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4200,00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133B6">
            <w:r w:rsidRPr="00D9150A">
              <w:t>4200,00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r w:rsidRPr="00D9150A">
              <w:t>4200,00</w:t>
            </w:r>
          </w:p>
        </w:tc>
      </w:tr>
      <w:tr w:rsidR="00F1304B" w:rsidRPr="00D9150A" w:rsidTr="00F1304B">
        <w:trPr>
          <w:trHeight w:val="79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7B" w:rsidRPr="00D9150A" w:rsidRDefault="00E9637B" w:rsidP="00FD144B">
            <w:r w:rsidRPr="00D9150A">
              <w:t>контрольное событие 8</w:t>
            </w:r>
          </w:p>
          <w:p w:rsidR="00E9637B" w:rsidRPr="00D9150A" w:rsidRDefault="00E9637B" w:rsidP="00FD144B">
            <w:r w:rsidRPr="00D9150A">
              <w:t xml:space="preserve"> «Обеспечение деятельности УТСЗН»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01.01.2018г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31.12.2018г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Х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Х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6C0E8D">
            <w:r w:rsidRPr="00D9150A">
              <w:t>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FD144B">
            <w:pPr>
              <w:rPr>
                <w:sz w:val="28"/>
                <w:szCs w:val="28"/>
              </w:rPr>
            </w:pPr>
          </w:p>
        </w:tc>
      </w:tr>
      <w:tr w:rsidR="00E9637B" w:rsidRPr="00D9150A" w:rsidTr="00F1304B">
        <w:trPr>
          <w:trHeight w:val="345"/>
        </w:trPr>
        <w:tc>
          <w:tcPr>
            <w:tcW w:w="14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1F063F">
            <w:pPr>
              <w:rPr>
                <w:sz w:val="28"/>
                <w:szCs w:val="28"/>
              </w:rPr>
            </w:pPr>
            <w:r w:rsidRPr="00D9150A">
              <w:rPr>
                <w:sz w:val="28"/>
                <w:szCs w:val="28"/>
              </w:rPr>
              <w:t>Сведения о выполнении контрольного события 8 основного мероприятия 1 подпрограммы 2 Программы, причины невыполнения или отклонения сроков выполнения, влияние на ход реализации Программы.</w:t>
            </w:r>
          </w:p>
        </w:tc>
      </w:tr>
      <w:tr w:rsidR="00E9637B" w:rsidRPr="00D9150A" w:rsidTr="00F1304B">
        <w:trPr>
          <w:trHeight w:val="345"/>
        </w:trPr>
        <w:tc>
          <w:tcPr>
            <w:tcW w:w="14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7B" w:rsidRPr="00D9150A" w:rsidRDefault="00E9637B" w:rsidP="00075813">
            <w:pPr>
              <w:rPr>
                <w:sz w:val="28"/>
                <w:szCs w:val="28"/>
                <w:lang w:val="en-US"/>
              </w:rPr>
            </w:pPr>
            <w:r w:rsidRPr="00D9150A">
              <w:rPr>
                <w:sz w:val="28"/>
                <w:szCs w:val="28"/>
                <w:lang w:val="en-US"/>
              </w:rPr>
              <w:t>…</w:t>
            </w:r>
          </w:p>
        </w:tc>
      </w:tr>
    </w:tbl>
    <w:p w:rsidR="00787D05" w:rsidRPr="00D9150A" w:rsidRDefault="00787D05"/>
    <w:sectPr w:rsidR="00787D05" w:rsidRPr="00D9150A" w:rsidSect="00E9637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1FBA"/>
    <w:rsid w:val="00075813"/>
    <w:rsid w:val="00103B37"/>
    <w:rsid w:val="00181F1C"/>
    <w:rsid w:val="001F063F"/>
    <w:rsid w:val="00200BB1"/>
    <w:rsid w:val="00235627"/>
    <w:rsid w:val="002535E2"/>
    <w:rsid w:val="002564B2"/>
    <w:rsid w:val="00275607"/>
    <w:rsid w:val="002F396D"/>
    <w:rsid w:val="00305646"/>
    <w:rsid w:val="00414E1E"/>
    <w:rsid w:val="004206EC"/>
    <w:rsid w:val="00541481"/>
    <w:rsid w:val="005A1FBA"/>
    <w:rsid w:val="005E7DBD"/>
    <w:rsid w:val="00642BC4"/>
    <w:rsid w:val="006A3EE7"/>
    <w:rsid w:val="006C0E8D"/>
    <w:rsid w:val="00765ACC"/>
    <w:rsid w:val="00785AE5"/>
    <w:rsid w:val="00787D05"/>
    <w:rsid w:val="008178DF"/>
    <w:rsid w:val="00853B8A"/>
    <w:rsid w:val="008D14E7"/>
    <w:rsid w:val="00904351"/>
    <w:rsid w:val="00926450"/>
    <w:rsid w:val="00962F42"/>
    <w:rsid w:val="009A4286"/>
    <w:rsid w:val="009E2FA6"/>
    <w:rsid w:val="00A7100D"/>
    <w:rsid w:val="00AC49E3"/>
    <w:rsid w:val="00AC6FFB"/>
    <w:rsid w:val="00C039BB"/>
    <w:rsid w:val="00C81CAD"/>
    <w:rsid w:val="00CE4D1D"/>
    <w:rsid w:val="00CF6DA4"/>
    <w:rsid w:val="00D9150A"/>
    <w:rsid w:val="00D961B4"/>
    <w:rsid w:val="00E749A3"/>
    <w:rsid w:val="00E77DDE"/>
    <w:rsid w:val="00E9637B"/>
    <w:rsid w:val="00EB737A"/>
    <w:rsid w:val="00EC5760"/>
    <w:rsid w:val="00ED7430"/>
    <w:rsid w:val="00F1304B"/>
    <w:rsid w:val="00F133B6"/>
    <w:rsid w:val="00F942C7"/>
    <w:rsid w:val="00FD144B"/>
    <w:rsid w:val="00FE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2F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Валентина</cp:lastModifiedBy>
  <cp:revision>6</cp:revision>
  <cp:lastPrinted>2018-04-19T12:22:00Z</cp:lastPrinted>
  <dcterms:created xsi:type="dcterms:W3CDTF">2018-04-19T13:27:00Z</dcterms:created>
  <dcterms:modified xsi:type="dcterms:W3CDTF">2018-06-18T07:53:00Z</dcterms:modified>
</cp:coreProperties>
</file>