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EE8" w:rsidRDefault="007F30D1" w:rsidP="007F30D1">
      <w:pPr>
        <w:widowControl w:val="0"/>
        <w:autoSpaceDE w:val="0"/>
        <w:spacing w:line="24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7EE8">
        <w:t xml:space="preserve">Приложение 1 </w:t>
      </w:r>
    </w:p>
    <w:p w:rsidR="0000033D" w:rsidRDefault="007F30D1" w:rsidP="007F30D1">
      <w:pPr>
        <w:widowControl w:val="0"/>
        <w:autoSpaceDE w:val="0"/>
        <w:spacing w:line="24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7EE8">
        <w:t>к муниципальной программе</w:t>
      </w:r>
    </w:p>
    <w:p w:rsidR="00BC7EE8" w:rsidRPr="000B2DD6" w:rsidRDefault="007F30D1" w:rsidP="007F30D1">
      <w:pPr>
        <w:widowControl w:val="0"/>
        <w:autoSpaceDE w:val="0"/>
        <w:spacing w:line="24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7EE8" w:rsidRPr="000B2DD6">
        <w:t xml:space="preserve">«Управление имуществом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7EE8" w:rsidRPr="000B2DD6">
        <w:t xml:space="preserve">Ипатовского муниципального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7EE8" w:rsidRPr="000B2DD6">
        <w:t>района Ставропольского края»</w:t>
      </w:r>
    </w:p>
    <w:p w:rsidR="0000033D" w:rsidRDefault="0000033D" w:rsidP="0000033D">
      <w:pPr>
        <w:widowControl w:val="0"/>
        <w:autoSpaceDE w:val="0"/>
        <w:jc w:val="right"/>
      </w:pPr>
    </w:p>
    <w:p w:rsidR="007F30D1" w:rsidRDefault="007F30D1" w:rsidP="0000033D">
      <w:pPr>
        <w:widowControl w:val="0"/>
        <w:autoSpaceDE w:val="0"/>
        <w:jc w:val="right"/>
        <w:rPr>
          <w:sz w:val="28"/>
          <w:szCs w:val="28"/>
        </w:rPr>
      </w:pPr>
    </w:p>
    <w:p w:rsidR="00BC7EE8" w:rsidRDefault="00BC7EE8" w:rsidP="0000033D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00033D" w:rsidRDefault="00BC7EE8" w:rsidP="0000033D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целевых индикаторах, и </w:t>
      </w:r>
      <w:r w:rsidR="0000033D" w:rsidRPr="00F519CF">
        <w:rPr>
          <w:b/>
          <w:sz w:val="28"/>
          <w:szCs w:val="28"/>
        </w:rPr>
        <w:t xml:space="preserve">показателях муниципальной программы Ипатовского муниципального района Ставропольского края </w:t>
      </w:r>
      <w:r>
        <w:rPr>
          <w:b/>
          <w:sz w:val="28"/>
          <w:szCs w:val="28"/>
        </w:rPr>
        <w:t>под</w:t>
      </w:r>
      <w:r w:rsidR="0000033D" w:rsidRPr="00F519CF">
        <w:rPr>
          <w:b/>
          <w:sz w:val="28"/>
          <w:szCs w:val="28"/>
        </w:rPr>
        <w:t>программ муниципальной программы и их значения</w:t>
      </w:r>
    </w:p>
    <w:p w:rsidR="00BC7EE8" w:rsidRPr="00F519CF" w:rsidRDefault="00BC7EE8" w:rsidP="0000033D">
      <w:pPr>
        <w:widowControl w:val="0"/>
        <w:autoSpaceDE w:val="0"/>
        <w:jc w:val="center"/>
        <w:rPr>
          <w:b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/>
      </w:tblPr>
      <w:tblGrid>
        <w:gridCol w:w="534"/>
        <w:gridCol w:w="6"/>
        <w:gridCol w:w="4139"/>
        <w:gridCol w:w="567"/>
        <w:gridCol w:w="1134"/>
        <w:gridCol w:w="142"/>
        <w:gridCol w:w="141"/>
        <w:gridCol w:w="1277"/>
        <w:gridCol w:w="1276"/>
        <w:gridCol w:w="1417"/>
        <w:gridCol w:w="1417"/>
        <w:gridCol w:w="3544"/>
      </w:tblGrid>
      <w:tr w:rsidR="0000033D" w:rsidRPr="00C07D04" w:rsidTr="00A47801">
        <w:tc>
          <w:tcPr>
            <w:tcW w:w="540" w:type="dxa"/>
            <w:gridSpan w:val="2"/>
            <w:vMerge w:val="restart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 xml:space="preserve">№ </w:t>
            </w:r>
            <w:proofErr w:type="gramStart"/>
            <w:r w:rsidRPr="00C07D04">
              <w:t>п</w:t>
            </w:r>
            <w:proofErr w:type="gramEnd"/>
            <w:r w:rsidRPr="00C07D04">
              <w:t>/п</w:t>
            </w:r>
          </w:p>
        </w:tc>
        <w:tc>
          <w:tcPr>
            <w:tcW w:w="4139" w:type="dxa"/>
            <w:vMerge w:val="restart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Наименование целевого индикатора и показателя муниципальной программы</w:t>
            </w:r>
          </w:p>
        </w:tc>
        <w:tc>
          <w:tcPr>
            <w:tcW w:w="1701" w:type="dxa"/>
            <w:gridSpan w:val="2"/>
            <w:vMerge w:val="restart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Единица измерения</w:t>
            </w:r>
          </w:p>
        </w:tc>
        <w:tc>
          <w:tcPr>
            <w:tcW w:w="5670" w:type="dxa"/>
            <w:gridSpan w:val="6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Значение показателей по годам</w:t>
            </w:r>
          </w:p>
        </w:tc>
        <w:tc>
          <w:tcPr>
            <w:tcW w:w="3544" w:type="dxa"/>
            <w:vMerge w:val="restart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Источник информации (методика расчета)</w:t>
            </w:r>
          </w:p>
        </w:tc>
      </w:tr>
      <w:tr w:rsidR="0000033D" w:rsidRPr="00C07D04" w:rsidTr="00A47801">
        <w:tc>
          <w:tcPr>
            <w:tcW w:w="540" w:type="dxa"/>
            <w:gridSpan w:val="2"/>
            <w:vMerge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</w:p>
        </w:tc>
        <w:tc>
          <w:tcPr>
            <w:tcW w:w="4139" w:type="dxa"/>
            <w:vMerge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</w:p>
        </w:tc>
        <w:tc>
          <w:tcPr>
            <w:tcW w:w="1701" w:type="dxa"/>
            <w:gridSpan w:val="2"/>
            <w:vMerge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</w:p>
        </w:tc>
        <w:tc>
          <w:tcPr>
            <w:tcW w:w="1560" w:type="dxa"/>
            <w:gridSpan w:val="3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2013год</w:t>
            </w:r>
          </w:p>
        </w:tc>
        <w:tc>
          <w:tcPr>
            <w:tcW w:w="1276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2014год</w:t>
            </w:r>
          </w:p>
        </w:tc>
        <w:tc>
          <w:tcPr>
            <w:tcW w:w="1417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2015год</w:t>
            </w:r>
          </w:p>
        </w:tc>
        <w:tc>
          <w:tcPr>
            <w:tcW w:w="1417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2016год</w:t>
            </w:r>
          </w:p>
        </w:tc>
        <w:tc>
          <w:tcPr>
            <w:tcW w:w="3544" w:type="dxa"/>
            <w:vMerge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</w:p>
        </w:tc>
      </w:tr>
      <w:tr w:rsidR="0000033D" w:rsidRPr="00C07D04" w:rsidTr="00A47801">
        <w:tc>
          <w:tcPr>
            <w:tcW w:w="540" w:type="dxa"/>
            <w:gridSpan w:val="2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1</w:t>
            </w:r>
          </w:p>
        </w:tc>
        <w:tc>
          <w:tcPr>
            <w:tcW w:w="4139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2</w:t>
            </w:r>
          </w:p>
        </w:tc>
        <w:tc>
          <w:tcPr>
            <w:tcW w:w="1701" w:type="dxa"/>
            <w:gridSpan w:val="2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3</w:t>
            </w:r>
          </w:p>
        </w:tc>
        <w:tc>
          <w:tcPr>
            <w:tcW w:w="1560" w:type="dxa"/>
            <w:gridSpan w:val="3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4</w:t>
            </w:r>
          </w:p>
        </w:tc>
        <w:tc>
          <w:tcPr>
            <w:tcW w:w="1276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5</w:t>
            </w:r>
          </w:p>
        </w:tc>
        <w:tc>
          <w:tcPr>
            <w:tcW w:w="1417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6</w:t>
            </w:r>
          </w:p>
        </w:tc>
        <w:tc>
          <w:tcPr>
            <w:tcW w:w="1417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7</w:t>
            </w:r>
          </w:p>
        </w:tc>
        <w:tc>
          <w:tcPr>
            <w:tcW w:w="3544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8</w:t>
            </w:r>
          </w:p>
        </w:tc>
      </w:tr>
      <w:tr w:rsidR="0000033D" w:rsidRPr="00C07D04" w:rsidTr="00A47801">
        <w:tc>
          <w:tcPr>
            <w:tcW w:w="15594" w:type="dxa"/>
            <w:gridSpan w:val="12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Муниципальная программа</w:t>
            </w:r>
          </w:p>
        </w:tc>
      </w:tr>
      <w:tr w:rsidR="0000033D" w:rsidRPr="00C07D04" w:rsidTr="00A47801">
        <w:tc>
          <w:tcPr>
            <w:tcW w:w="534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1</w:t>
            </w:r>
          </w:p>
        </w:tc>
        <w:tc>
          <w:tcPr>
            <w:tcW w:w="4145" w:type="dxa"/>
            <w:gridSpan w:val="2"/>
          </w:tcPr>
          <w:p w:rsidR="0000033D" w:rsidRPr="00C07D04" w:rsidRDefault="0000033D" w:rsidP="0002400A">
            <w:pPr>
              <w:widowControl w:val="0"/>
              <w:autoSpaceDE w:val="0"/>
              <w:jc w:val="center"/>
            </w:pPr>
            <w:r w:rsidRPr="00C07D04">
              <w:t>доля земельных участков</w:t>
            </w:r>
            <w:proofErr w:type="gramStart"/>
            <w:r w:rsidRPr="00C07D04">
              <w:t xml:space="preserve"> ,</w:t>
            </w:r>
            <w:proofErr w:type="gramEnd"/>
            <w:r w:rsidRPr="00C07D04">
              <w:t xml:space="preserve"> на которые зарегистрировано право </w:t>
            </w:r>
            <w:r w:rsidR="0002400A">
              <w:t>муниципальной</w:t>
            </w:r>
            <w:r w:rsidRPr="00C07D04">
              <w:t xml:space="preserve"> собственности Ипатовского </w:t>
            </w:r>
            <w:r w:rsidR="003F1AAC">
              <w:t xml:space="preserve">муниципального </w:t>
            </w:r>
            <w:r w:rsidRPr="00C07D04">
              <w:t>района</w:t>
            </w:r>
            <w:r w:rsidR="003F1AAC">
              <w:t xml:space="preserve"> Ставропольского края</w:t>
            </w:r>
            <w:r w:rsidRPr="00C07D04">
              <w:t xml:space="preserve">, в общем количестве земельных участков, подлежащих регистрации в </w:t>
            </w:r>
            <w:r w:rsidR="0002400A">
              <w:t>муниципальную</w:t>
            </w:r>
            <w:r w:rsidRPr="00C07D04">
              <w:t xml:space="preserve"> собственность Ипатовского муниципального района</w:t>
            </w:r>
          </w:p>
        </w:tc>
        <w:tc>
          <w:tcPr>
            <w:tcW w:w="1701" w:type="dxa"/>
            <w:gridSpan w:val="2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процентов</w:t>
            </w:r>
          </w:p>
        </w:tc>
        <w:tc>
          <w:tcPr>
            <w:tcW w:w="1560" w:type="dxa"/>
            <w:gridSpan w:val="3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100</w:t>
            </w:r>
          </w:p>
        </w:tc>
        <w:tc>
          <w:tcPr>
            <w:tcW w:w="1276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100</w:t>
            </w:r>
          </w:p>
        </w:tc>
        <w:tc>
          <w:tcPr>
            <w:tcW w:w="1417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100</w:t>
            </w:r>
          </w:p>
        </w:tc>
        <w:tc>
          <w:tcPr>
            <w:tcW w:w="1417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100</w:t>
            </w:r>
          </w:p>
        </w:tc>
        <w:tc>
          <w:tcPr>
            <w:tcW w:w="3544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proofErr w:type="spellStart"/>
            <w:r w:rsidRPr="00C07D04">
              <w:t>Дз=Зрег</w:t>
            </w:r>
            <w:proofErr w:type="spellEnd"/>
            <w:r w:rsidRPr="00C07D04">
              <w:t>/</w:t>
            </w:r>
            <w:proofErr w:type="spellStart"/>
            <w:r w:rsidRPr="00C07D04">
              <w:t>Зобщ</w:t>
            </w:r>
            <w:proofErr w:type="spellEnd"/>
            <w:r w:rsidRPr="00C07D04">
              <w:t xml:space="preserve"> </w:t>
            </w:r>
            <w:proofErr w:type="spellStart"/>
            <w:r w:rsidRPr="00C07D04">
              <w:t>х</w:t>
            </w:r>
            <w:proofErr w:type="spellEnd"/>
            <w:r w:rsidRPr="00C07D04">
              <w:t xml:space="preserve"> 100%, где </w:t>
            </w:r>
            <w:proofErr w:type="spellStart"/>
            <w:r w:rsidRPr="00C07D04">
              <w:t>Дз</w:t>
            </w:r>
            <w:proofErr w:type="spellEnd"/>
            <w:r w:rsidRPr="00C07D04">
              <w:t xml:space="preserve"> – доля земельных участков, на которые зарегистрировано право </w:t>
            </w:r>
            <w:r w:rsidR="0002400A">
              <w:t>муниципальной</w:t>
            </w:r>
            <w:r w:rsidRPr="00C07D04">
              <w:t xml:space="preserve"> собственности; </w:t>
            </w:r>
          </w:p>
          <w:p w:rsidR="0000033D" w:rsidRPr="00C07D04" w:rsidRDefault="0000033D" w:rsidP="00097CA4">
            <w:pPr>
              <w:widowControl w:val="0"/>
              <w:autoSpaceDE w:val="0"/>
              <w:jc w:val="center"/>
            </w:pPr>
            <w:proofErr w:type="spellStart"/>
            <w:r w:rsidRPr="00C07D04">
              <w:t>Зрег</w:t>
            </w:r>
            <w:proofErr w:type="spellEnd"/>
            <w:r w:rsidRPr="00C07D04">
              <w:t xml:space="preserve"> – количество земельных участков, на которые зарегистрировано право </w:t>
            </w:r>
            <w:r w:rsidR="0002400A">
              <w:t xml:space="preserve">муниципальной </w:t>
            </w:r>
            <w:r w:rsidRPr="00C07D04">
              <w:t>собственности;</w:t>
            </w:r>
          </w:p>
          <w:p w:rsidR="0000033D" w:rsidRPr="00C07D04" w:rsidRDefault="0000033D" w:rsidP="0002400A">
            <w:pPr>
              <w:widowControl w:val="0"/>
              <w:autoSpaceDE w:val="0"/>
              <w:jc w:val="center"/>
            </w:pPr>
            <w:proofErr w:type="spellStart"/>
            <w:r w:rsidRPr="00C07D04">
              <w:t>Зобщ</w:t>
            </w:r>
            <w:proofErr w:type="spellEnd"/>
            <w:r w:rsidRPr="00C07D04">
              <w:t xml:space="preserve"> – общее количество земельных участков, подлежащих регистрации в </w:t>
            </w:r>
            <w:r w:rsidR="0002400A">
              <w:t>муниципальную</w:t>
            </w:r>
            <w:r w:rsidRPr="00C07D04">
              <w:t xml:space="preserve"> собственность </w:t>
            </w:r>
          </w:p>
        </w:tc>
      </w:tr>
      <w:tr w:rsidR="0000033D" w:rsidRPr="00C07D04" w:rsidTr="00A47801">
        <w:tc>
          <w:tcPr>
            <w:tcW w:w="534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2</w:t>
            </w:r>
          </w:p>
        </w:tc>
        <w:tc>
          <w:tcPr>
            <w:tcW w:w="4145" w:type="dxa"/>
            <w:gridSpan w:val="2"/>
          </w:tcPr>
          <w:p w:rsidR="0000033D" w:rsidRPr="00C07D04" w:rsidRDefault="0000033D" w:rsidP="003F1AAC">
            <w:pPr>
              <w:widowControl w:val="0"/>
              <w:autoSpaceDE w:val="0"/>
              <w:jc w:val="center"/>
            </w:pPr>
            <w:r w:rsidRPr="00C07D04">
              <w:t xml:space="preserve">доля объектов недвижимости имущества, на которые зарегистрировано право </w:t>
            </w:r>
            <w:r w:rsidR="0002400A">
              <w:t>муниципальной</w:t>
            </w:r>
            <w:r w:rsidRPr="00C07D04">
              <w:t xml:space="preserve"> собственности Ипатовского</w:t>
            </w:r>
            <w:r w:rsidR="003F1AAC">
              <w:t xml:space="preserve"> муниципального района </w:t>
            </w:r>
            <w:r w:rsidR="003F1AAC">
              <w:lastRenderedPageBreak/>
              <w:t>Ставропольского края</w:t>
            </w:r>
            <w:r w:rsidRPr="00C07D04">
              <w:t xml:space="preserve">, в общем количестве объектов недвижимости имущества, подлежащих регистрации в </w:t>
            </w:r>
            <w:r w:rsidR="0002400A">
              <w:t>муниципальную</w:t>
            </w:r>
            <w:r w:rsidRPr="00C07D04">
              <w:t xml:space="preserve"> собственность Ипатовского муниципального района</w:t>
            </w:r>
            <w:r w:rsidR="003F1AAC">
              <w:t xml:space="preserve"> Ставропольского края</w:t>
            </w:r>
          </w:p>
        </w:tc>
        <w:tc>
          <w:tcPr>
            <w:tcW w:w="1701" w:type="dxa"/>
            <w:gridSpan w:val="2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lastRenderedPageBreak/>
              <w:t>процентов</w:t>
            </w:r>
          </w:p>
        </w:tc>
        <w:tc>
          <w:tcPr>
            <w:tcW w:w="1560" w:type="dxa"/>
            <w:gridSpan w:val="3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50</w:t>
            </w:r>
          </w:p>
        </w:tc>
        <w:tc>
          <w:tcPr>
            <w:tcW w:w="1276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65</w:t>
            </w:r>
          </w:p>
        </w:tc>
        <w:tc>
          <w:tcPr>
            <w:tcW w:w="1417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75</w:t>
            </w:r>
          </w:p>
        </w:tc>
        <w:tc>
          <w:tcPr>
            <w:tcW w:w="1417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80</w:t>
            </w:r>
          </w:p>
        </w:tc>
        <w:tc>
          <w:tcPr>
            <w:tcW w:w="3544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proofErr w:type="spellStart"/>
            <w:r w:rsidRPr="00C07D04">
              <w:t>Ди=Ирег</w:t>
            </w:r>
            <w:proofErr w:type="spellEnd"/>
            <w:r w:rsidRPr="00C07D04">
              <w:t>/Иобщх100%, где</w:t>
            </w:r>
          </w:p>
          <w:p w:rsidR="0000033D" w:rsidRPr="00C07D04" w:rsidRDefault="0000033D" w:rsidP="00097CA4">
            <w:pPr>
              <w:widowControl w:val="0"/>
              <w:autoSpaceDE w:val="0"/>
              <w:jc w:val="center"/>
            </w:pPr>
            <w:proofErr w:type="spellStart"/>
            <w:r w:rsidRPr="00C07D04">
              <w:t>Ди</w:t>
            </w:r>
            <w:proofErr w:type="spellEnd"/>
            <w:r w:rsidRPr="00C07D04">
              <w:t xml:space="preserve"> – доля объектов недвижимого имущества, на которое зарегистрировано право </w:t>
            </w:r>
            <w:r w:rsidR="0002400A">
              <w:t>муниципальной</w:t>
            </w:r>
            <w:r w:rsidR="0002400A" w:rsidRPr="00C07D04">
              <w:t xml:space="preserve"> </w:t>
            </w:r>
            <w:r w:rsidRPr="00C07D04">
              <w:lastRenderedPageBreak/>
              <w:t xml:space="preserve">собственности; </w:t>
            </w:r>
          </w:p>
          <w:p w:rsidR="0000033D" w:rsidRPr="00C07D04" w:rsidRDefault="0000033D" w:rsidP="00097CA4">
            <w:pPr>
              <w:widowControl w:val="0"/>
              <w:autoSpaceDE w:val="0"/>
              <w:jc w:val="center"/>
            </w:pPr>
            <w:proofErr w:type="spellStart"/>
            <w:r w:rsidRPr="00C07D04">
              <w:t>Ирег-количество</w:t>
            </w:r>
            <w:proofErr w:type="spellEnd"/>
            <w:r w:rsidRPr="00C07D04">
              <w:t xml:space="preserve"> объектов недвижимого имущества, на которое зарегистрировано право </w:t>
            </w:r>
            <w:r w:rsidR="0002400A">
              <w:t>муниципальной</w:t>
            </w:r>
            <w:r w:rsidRPr="00C07D04">
              <w:t xml:space="preserve"> собственности;</w:t>
            </w:r>
          </w:p>
          <w:p w:rsidR="0000033D" w:rsidRPr="00C07D04" w:rsidRDefault="0000033D" w:rsidP="00097CA4">
            <w:pPr>
              <w:widowControl w:val="0"/>
              <w:autoSpaceDE w:val="0"/>
              <w:jc w:val="center"/>
            </w:pPr>
            <w:proofErr w:type="spellStart"/>
            <w:proofErr w:type="gramStart"/>
            <w:r w:rsidRPr="00C07D04">
              <w:t>Иобщ-общее</w:t>
            </w:r>
            <w:proofErr w:type="spellEnd"/>
            <w:r w:rsidRPr="00C07D04">
              <w:t xml:space="preserve"> количество объектов недвижимого имущества, подлежащих регистрации в </w:t>
            </w:r>
            <w:r w:rsidR="0002400A">
              <w:t>муниципальной</w:t>
            </w:r>
            <w:r w:rsidR="0002400A" w:rsidRPr="00C07D04">
              <w:t xml:space="preserve"> </w:t>
            </w:r>
            <w:r w:rsidRPr="00C07D04">
              <w:t xml:space="preserve">собственность </w:t>
            </w:r>
            <w:proofErr w:type="gramEnd"/>
          </w:p>
        </w:tc>
      </w:tr>
      <w:tr w:rsidR="0000033D" w:rsidRPr="00C07D04" w:rsidTr="00A47801">
        <w:tc>
          <w:tcPr>
            <w:tcW w:w="534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lastRenderedPageBreak/>
              <w:t>3</w:t>
            </w:r>
          </w:p>
        </w:tc>
        <w:tc>
          <w:tcPr>
            <w:tcW w:w="4145" w:type="dxa"/>
            <w:gridSpan w:val="2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 xml:space="preserve">доля приватизированных объектов недвижимого имущества, находящихся в </w:t>
            </w:r>
            <w:r w:rsidR="0002400A">
              <w:t>муниципальной</w:t>
            </w:r>
            <w:r w:rsidR="0002400A" w:rsidRPr="00C07D04">
              <w:t xml:space="preserve"> </w:t>
            </w:r>
            <w:r w:rsidRPr="00C07D04">
              <w:t xml:space="preserve">собственности </w:t>
            </w:r>
            <w:r w:rsidR="003F1AAC">
              <w:t xml:space="preserve">Ипатовского муниципального района </w:t>
            </w:r>
            <w:r w:rsidRPr="00C07D04">
              <w:t>Ставропольского края, в общем количестве объектов недвижимого имущества, подлежащих приватизации</w:t>
            </w:r>
          </w:p>
        </w:tc>
        <w:tc>
          <w:tcPr>
            <w:tcW w:w="1701" w:type="dxa"/>
            <w:gridSpan w:val="2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100</w:t>
            </w:r>
          </w:p>
        </w:tc>
        <w:tc>
          <w:tcPr>
            <w:tcW w:w="1560" w:type="dxa"/>
            <w:gridSpan w:val="3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100</w:t>
            </w:r>
          </w:p>
        </w:tc>
        <w:tc>
          <w:tcPr>
            <w:tcW w:w="1276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100</w:t>
            </w:r>
          </w:p>
        </w:tc>
        <w:tc>
          <w:tcPr>
            <w:tcW w:w="1417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100</w:t>
            </w:r>
          </w:p>
        </w:tc>
        <w:tc>
          <w:tcPr>
            <w:tcW w:w="1417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r w:rsidRPr="00C07D04">
              <w:t>100</w:t>
            </w:r>
          </w:p>
        </w:tc>
        <w:tc>
          <w:tcPr>
            <w:tcW w:w="3544" w:type="dxa"/>
          </w:tcPr>
          <w:p w:rsidR="0000033D" w:rsidRPr="00C07D04" w:rsidRDefault="0000033D" w:rsidP="00097CA4">
            <w:pPr>
              <w:widowControl w:val="0"/>
              <w:autoSpaceDE w:val="0"/>
              <w:jc w:val="center"/>
            </w:pPr>
            <w:proofErr w:type="spellStart"/>
            <w:r w:rsidRPr="00C07D04">
              <w:t>Дпр=</w:t>
            </w:r>
            <w:proofErr w:type="gramStart"/>
            <w:r w:rsidRPr="00C07D04">
              <w:t>Опр</w:t>
            </w:r>
            <w:proofErr w:type="spellEnd"/>
            <w:proofErr w:type="gramEnd"/>
            <w:r w:rsidRPr="00C07D04">
              <w:t>/Ообщх100%, где</w:t>
            </w:r>
          </w:p>
          <w:p w:rsidR="0000033D" w:rsidRPr="00C07D04" w:rsidRDefault="0000033D" w:rsidP="00097CA4">
            <w:pPr>
              <w:widowControl w:val="0"/>
              <w:autoSpaceDE w:val="0"/>
              <w:jc w:val="center"/>
            </w:pPr>
            <w:proofErr w:type="spellStart"/>
            <w:r w:rsidRPr="00C07D04">
              <w:t>Дпр</w:t>
            </w:r>
            <w:proofErr w:type="spellEnd"/>
            <w:r w:rsidRPr="00C07D04">
              <w:t xml:space="preserve"> – доля приватизированных объектов недвижимого имущества, находящихся в собственности;</w:t>
            </w:r>
          </w:p>
          <w:p w:rsidR="0000033D" w:rsidRPr="00C07D04" w:rsidRDefault="0000033D" w:rsidP="00097CA4">
            <w:pPr>
              <w:widowControl w:val="0"/>
              <w:autoSpaceDE w:val="0"/>
              <w:jc w:val="center"/>
            </w:pPr>
            <w:proofErr w:type="spellStart"/>
            <w:proofErr w:type="gramStart"/>
            <w:r w:rsidRPr="00C07D04">
              <w:t>Опр</w:t>
            </w:r>
            <w:proofErr w:type="spellEnd"/>
            <w:proofErr w:type="gramEnd"/>
            <w:r w:rsidRPr="00C07D04">
              <w:t xml:space="preserve"> – количество приватизированных объектов недвижимого имущества, находящихся в собственности;</w:t>
            </w:r>
          </w:p>
          <w:p w:rsidR="0000033D" w:rsidRPr="00C07D04" w:rsidRDefault="0000033D" w:rsidP="00097CA4">
            <w:pPr>
              <w:widowControl w:val="0"/>
              <w:autoSpaceDE w:val="0"/>
              <w:jc w:val="center"/>
            </w:pPr>
            <w:proofErr w:type="spellStart"/>
            <w:r w:rsidRPr="00C07D04">
              <w:t>Ообщ</w:t>
            </w:r>
            <w:proofErr w:type="spellEnd"/>
            <w:r w:rsidRPr="00C07D04">
              <w:t xml:space="preserve"> – общее количество объектов недвижимого имущества, подлежащих приватизации</w:t>
            </w:r>
          </w:p>
        </w:tc>
      </w:tr>
      <w:tr w:rsidR="0000033D" w:rsidRPr="00C07D04" w:rsidTr="00A47801">
        <w:tc>
          <w:tcPr>
            <w:tcW w:w="15594" w:type="dxa"/>
            <w:gridSpan w:val="12"/>
          </w:tcPr>
          <w:p w:rsidR="0000033D" w:rsidRPr="00C07D04" w:rsidRDefault="0000033D" w:rsidP="0000033D">
            <w:pPr>
              <w:widowControl w:val="0"/>
              <w:autoSpaceDE w:val="0"/>
              <w:jc w:val="center"/>
            </w:pPr>
            <w:r w:rsidRPr="00C07D04">
              <w:t xml:space="preserve">Подпрограмма «Управление </w:t>
            </w:r>
            <w:r w:rsidR="008B6A8F">
              <w:t>муниципальной собственностью</w:t>
            </w:r>
            <w:r w:rsidRPr="00C07D04">
              <w:t xml:space="preserve">  Ипатовского муниципального района Ставропольского края в области имущественных и земельных отношений»</w:t>
            </w:r>
          </w:p>
          <w:p w:rsidR="0000033D" w:rsidRPr="00C07D04" w:rsidRDefault="0000033D" w:rsidP="0000033D">
            <w:pPr>
              <w:widowControl w:val="0"/>
              <w:autoSpaceDE w:val="0"/>
              <w:jc w:val="center"/>
            </w:pPr>
          </w:p>
        </w:tc>
      </w:tr>
      <w:tr w:rsidR="00A47801" w:rsidRPr="00C07D04" w:rsidTr="00883F53">
        <w:tc>
          <w:tcPr>
            <w:tcW w:w="534" w:type="dxa"/>
          </w:tcPr>
          <w:p w:rsidR="00A47801" w:rsidRPr="00C07D04" w:rsidRDefault="00A47801" w:rsidP="0000033D">
            <w:pPr>
              <w:widowControl w:val="0"/>
              <w:autoSpaceDE w:val="0"/>
            </w:pPr>
            <w:r w:rsidRPr="00C07D04">
              <w:t>5</w:t>
            </w:r>
          </w:p>
        </w:tc>
        <w:tc>
          <w:tcPr>
            <w:tcW w:w="4712" w:type="dxa"/>
            <w:gridSpan w:val="3"/>
          </w:tcPr>
          <w:p w:rsidR="00A47801" w:rsidRPr="00C07D04" w:rsidRDefault="00A47801" w:rsidP="00097C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7D04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 же средства от продажи права на заключение договоров </w:t>
            </w:r>
            <w:r w:rsidRPr="00C0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аренды указанных земельных участков</w:t>
            </w:r>
            <w:proofErr w:type="gramEnd"/>
          </w:p>
        </w:tc>
        <w:tc>
          <w:tcPr>
            <w:tcW w:w="1276" w:type="dxa"/>
            <w:gridSpan w:val="2"/>
          </w:tcPr>
          <w:p w:rsidR="00A47801" w:rsidRPr="00C07D04" w:rsidRDefault="00A47801">
            <w:proofErr w:type="spellStart"/>
            <w:r w:rsidRPr="00C07D04">
              <w:lastRenderedPageBreak/>
              <w:t>Тыс</w:t>
            </w:r>
            <w:proofErr w:type="gramStart"/>
            <w:r w:rsidRPr="00C07D04">
              <w:t>.р</w:t>
            </w:r>
            <w:proofErr w:type="gramEnd"/>
            <w:r w:rsidRPr="00C07D04"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A47801" w:rsidRPr="00C07D04" w:rsidRDefault="00A47801" w:rsidP="00097CA4">
            <w:pPr>
              <w:widowControl w:val="0"/>
              <w:autoSpaceDE w:val="0"/>
              <w:jc w:val="center"/>
            </w:pPr>
            <w:r w:rsidRPr="00C07D04">
              <w:t>16737,43</w:t>
            </w:r>
          </w:p>
        </w:tc>
        <w:tc>
          <w:tcPr>
            <w:tcW w:w="1276" w:type="dxa"/>
          </w:tcPr>
          <w:p w:rsidR="00A47801" w:rsidRPr="00C07D04" w:rsidRDefault="00176107" w:rsidP="00097CA4">
            <w:pPr>
              <w:widowControl w:val="0"/>
              <w:autoSpaceDE w:val="0"/>
              <w:jc w:val="center"/>
            </w:pPr>
            <w:r>
              <w:t>20719,14</w:t>
            </w:r>
          </w:p>
        </w:tc>
        <w:tc>
          <w:tcPr>
            <w:tcW w:w="1417" w:type="dxa"/>
          </w:tcPr>
          <w:p w:rsidR="00A47801" w:rsidRPr="00C07D04" w:rsidRDefault="00176107" w:rsidP="00097CA4">
            <w:pPr>
              <w:widowControl w:val="0"/>
              <w:autoSpaceDE w:val="0"/>
              <w:jc w:val="center"/>
            </w:pPr>
            <w:r>
              <w:t>20719,14</w:t>
            </w:r>
          </w:p>
        </w:tc>
        <w:tc>
          <w:tcPr>
            <w:tcW w:w="1417" w:type="dxa"/>
          </w:tcPr>
          <w:p w:rsidR="00A47801" w:rsidRPr="00C07D04" w:rsidRDefault="00176107" w:rsidP="00097CA4">
            <w:pPr>
              <w:widowControl w:val="0"/>
              <w:autoSpaceDE w:val="0"/>
              <w:jc w:val="center"/>
            </w:pPr>
            <w:r>
              <w:t>20719,14</w:t>
            </w:r>
          </w:p>
        </w:tc>
        <w:tc>
          <w:tcPr>
            <w:tcW w:w="3544" w:type="dxa"/>
          </w:tcPr>
          <w:p w:rsidR="00A47801" w:rsidRPr="00C07D04" w:rsidRDefault="00A47801" w:rsidP="00097CA4">
            <w:pPr>
              <w:widowControl w:val="0"/>
              <w:autoSpaceDE w:val="0"/>
              <w:jc w:val="center"/>
            </w:pPr>
          </w:p>
        </w:tc>
      </w:tr>
      <w:tr w:rsidR="00A47801" w:rsidRPr="00C07D04" w:rsidTr="00883F53">
        <w:tc>
          <w:tcPr>
            <w:tcW w:w="534" w:type="dxa"/>
          </w:tcPr>
          <w:p w:rsidR="00A47801" w:rsidRPr="00C07D04" w:rsidRDefault="00A47801" w:rsidP="0000033D">
            <w:pPr>
              <w:widowControl w:val="0"/>
              <w:autoSpaceDE w:val="0"/>
            </w:pPr>
            <w:r w:rsidRPr="00C07D04">
              <w:lastRenderedPageBreak/>
              <w:t>6</w:t>
            </w:r>
          </w:p>
        </w:tc>
        <w:tc>
          <w:tcPr>
            <w:tcW w:w="4712" w:type="dxa"/>
            <w:gridSpan w:val="3"/>
          </w:tcPr>
          <w:p w:rsidR="00A47801" w:rsidRPr="00C07D04" w:rsidRDefault="00A47801" w:rsidP="00883F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7D04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</w:t>
            </w:r>
            <w:r w:rsidR="00883F53">
              <w:rPr>
                <w:rFonts w:ascii="Times New Roman" w:hAnsi="Times New Roman" w:cs="Times New Roman"/>
                <w:sz w:val="24"/>
                <w:szCs w:val="24"/>
              </w:rPr>
              <w:t xml:space="preserve"> Ипатовского</w:t>
            </w:r>
            <w:r w:rsidRPr="00C07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F53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Ставропольского края</w:t>
            </w:r>
            <w:r w:rsidRPr="00C07D04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</w:tcPr>
          <w:p w:rsidR="00A47801" w:rsidRPr="00C07D04" w:rsidRDefault="00A47801">
            <w:proofErr w:type="spellStart"/>
            <w:r w:rsidRPr="00C07D04">
              <w:t>Тыс</w:t>
            </w:r>
            <w:proofErr w:type="gramStart"/>
            <w:r w:rsidRPr="00C07D04">
              <w:t>.р</w:t>
            </w:r>
            <w:proofErr w:type="gramEnd"/>
            <w:r w:rsidRPr="00C07D04"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A47801" w:rsidRPr="00C07D04" w:rsidRDefault="00A47801" w:rsidP="00097CA4">
            <w:pPr>
              <w:widowControl w:val="0"/>
              <w:autoSpaceDE w:val="0"/>
              <w:jc w:val="center"/>
            </w:pPr>
            <w:r w:rsidRPr="00C07D04">
              <w:t>95,61</w:t>
            </w:r>
          </w:p>
          <w:p w:rsidR="00A47801" w:rsidRPr="00C07D04" w:rsidRDefault="00A47801" w:rsidP="00097CA4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</w:tcPr>
          <w:p w:rsidR="00A47801" w:rsidRPr="00C07D04" w:rsidRDefault="00176107" w:rsidP="00097CA4">
            <w:pPr>
              <w:widowControl w:val="0"/>
              <w:autoSpaceDE w:val="0"/>
              <w:jc w:val="center"/>
            </w:pPr>
            <w:r>
              <w:t>108,58</w:t>
            </w:r>
          </w:p>
        </w:tc>
        <w:tc>
          <w:tcPr>
            <w:tcW w:w="1417" w:type="dxa"/>
          </w:tcPr>
          <w:p w:rsidR="00A47801" w:rsidRPr="00C07D04" w:rsidRDefault="00176107" w:rsidP="00097CA4">
            <w:pPr>
              <w:widowControl w:val="0"/>
              <w:autoSpaceDE w:val="0"/>
              <w:jc w:val="center"/>
            </w:pPr>
            <w:r>
              <w:t>108,58</w:t>
            </w:r>
          </w:p>
        </w:tc>
        <w:tc>
          <w:tcPr>
            <w:tcW w:w="1417" w:type="dxa"/>
          </w:tcPr>
          <w:p w:rsidR="00A47801" w:rsidRPr="00C07D04" w:rsidRDefault="00176107" w:rsidP="00097CA4">
            <w:pPr>
              <w:widowControl w:val="0"/>
              <w:autoSpaceDE w:val="0"/>
              <w:jc w:val="center"/>
            </w:pPr>
            <w:r>
              <w:t>108,58</w:t>
            </w:r>
          </w:p>
        </w:tc>
        <w:tc>
          <w:tcPr>
            <w:tcW w:w="3544" w:type="dxa"/>
          </w:tcPr>
          <w:p w:rsidR="00A47801" w:rsidRPr="00C07D04" w:rsidRDefault="00A47801" w:rsidP="00097CA4">
            <w:pPr>
              <w:widowControl w:val="0"/>
              <w:autoSpaceDE w:val="0"/>
              <w:jc w:val="center"/>
            </w:pPr>
          </w:p>
        </w:tc>
      </w:tr>
      <w:tr w:rsidR="00A47801" w:rsidRPr="00C07D04" w:rsidTr="00883F53">
        <w:tc>
          <w:tcPr>
            <w:tcW w:w="534" w:type="dxa"/>
          </w:tcPr>
          <w:p w:rsidR="00A47801" w:rsidRPr="00C07D04" w:rsidRDefault="00A47801" w:rsidP="0000033D">
            <w:pPr>
              <w:widowControl w:val="0"/>
              <w:autoSpaceDE w:val="0"/>
            </w:pPr>
            <w:r w:rsidRPr="00C07D04">
              <w:t>7</w:t>
            </w:r>
          </w:p>
        </w:tc>
        <w:tc>
          <w:tcPr>
            <w:tcW w:w="4712" w:type="dxa"/>
            <w:gridSpan w:val="3"/>
          </w:tcPr>
          <w:p w:rsidR="00A47801" w:rsidRPr="00C07D04" w:rsidRDefault="00A47801" w:rsidP="00883F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D04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</w:t>
            </w:r>
            <w:r w:rsidR="00883F53">
              <w:rPr>
                <w:rFonts w:ascii="Times New Roman" w:hAnsi="Times New Roman" w:cs="Times New Roman"/>
                <w:sz w:val="24"/>
                <w:szCs w:val="24"/>
              </w:rPr>
              <w:t xml:space="preserve"> в Ипатовском  муниципальном районе Ставропольского края</w:t>
            </w:r>
          </w:p>
        </w:tc>
        <w:tc>
          <w:tcPr>
            <w:tcW w:w="1276" w:type="dxa"/>
            <w:gridSpan w:val="2"/>
          </w:tcPr>
          <w:p w:rsidR="00A47801" w:rsidRPr="00C07D04" w:rsidRDefault="00A47801">
            <w:proofErr w:type="spellStart"/>
            <w:r w:rsidRPr="00C07D04">
              <w:t>Тыс</w:t>
            </w:r>
            <w:proofErr w:type="gramStart"/>
            <w:r w:rsidRPr="00C07D04">
              <w:t>.р</w:t>
            </w:r>
            <w:proofErr w:type="gramEnd"/>
            <w:r w:rsidRPr="00C07D04"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A47801" w:rsidRPr="00C07D04" w:rsidRDefault="00A47801" w:rsidP="00097CA4">
            <w:pPr>
              <w:widowControl w:val="0"/>
              <w:autoSpaceDE w:val="0"/>
              <w:jc w:val="center"/>
            </w:pPr>
            <w:r w:rsidRPr="00C07D04">
              <w:t>15,00</w:t>
            </w:r>
          </w:p>
        </w:tc>
        <w:tc>
          <w:tcPr>
            <w:tcW w:w="1276" w:type="dxa"/>
          </w:tcPr>
          <w:p w:rsidR="00A47801" w:rsidRPr="00C07D04" w:rsidRDefault="00176107" w:rsidP="00097CA4">
            <w:pPr>
              <w:widowControl w:val="0"/>
              <w:autoSpaceDE w:val="0"/>
              <w:jc w:val="center"/>
            </w:pPr>
            <w:r>
              <w:t>15,00</w:t>
            </w:r>
          </w:p>
        </w:tc>
        <w:tc>
          <w:tcPr>
            <w:tcW w:w="1417" w:type="dxa"/>
          </w:tcPr>
          <w:p w:rsidR="00A47801" w:rsidRPr="00C07D04" w:rsidRDefault="00176107" w:rsidP="00097CA4">
            <w:pPr>
              <w:widowControl w:val="0"/>
              <w:autoSpaceDE w:val="0"/>
              <w:jc w:val="center"/>
            </w:pPr>
            <w:r>
              <w:t>15,00</w:t>
            </w:r>
          </w:p>
        </w:tc>
        <w:tc>
          <w:tcPr>
            <w:tcW w:w="1417" w:type="dxa"/>
          </w:tcPr>
          <w:p w:rsidR="00A47801" w:rsidRDefault="00176107" w:rsidP="00097CA4">
            <w:pPr>
              <w:widowControl w:val="0"/>
              <w:autoSpaceDE w:val="0"/>
              <w:jc w:val="center"/>
            </w:pPr>
            <w:r>
              <w:t>15,00</w:t>
            </w:r>
          </w:p>
          <w:p w:rsidR="00176107" w:rsidRPr="00C07D04" w:rsidRDefault="00176107" w:rsidP="00097CA4">
            <w:pPr>
              <w:widowControl w:val="0"/>
              <w:autoSpaceDE w:val="0"/>
              <w:jc w:val="center"/>
            </w:pPr>
          </w:p>
        </w:tc>
        <w:tc>
          <w:tcPr>
            <w:tcW w:w="3544" w:type="dxa"/>
          </w:tcPr>
          <w:p w:rsidR="00A47801" w:rsidRPr="00C07D04" w:rsidRDefault="00A47801" w:rsidP="00097CA4">
            <w:pPr>
              <w:widowControl w:val="0"/>
              <w:autoSpaceDE w:val="0"/>
              <w:jc w:val="center"/>
            </w:pPr>
          </w:p>
        </w:tc>
      </w:tr>
      <w:tr w:rsidR="00A47801" w:rsidRPr="00C07D04" w:rsidTr="00883F53">
        <w:tc>
          <w:tcPr>
            <w:tcW w:w="534" w:type="dxa"/>
          </w:tcPr>
          <w:p w:rsidR="00A47801" w:rsidRPr="00C07D04" w:rsidRDefault="00A47801" w:rsidP="0000033D">
            <w:pPr>
              <w:widowControl w:val="0"/>
              <w:autoSpaceDE w:val="0"/>
            </w:pPr>
            <w:r w:rsidRPr="00C07D04">
              <w:t>8</w:t>
            </w:r>
          </w:p>
        </w:tc>
        <w:tc>
          <w:tcPr>
            <w:tcW w:w="4712" w:type="dxa"/>
            <w:gridSpan w:val="3"/>
          </w:tcPr>
          <w:p w:rsidR="00A47801" w:rsidRPr="00C07D04" w:rsidRDefault="00A47801" w:rsidP="00097C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D04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</w:t>
            </w:r>
            <w:r w:rsidR="00883F53">
              <w:rPr>
                <w:rFonts w:ascii="Times New Roman" w:hAnsi="Times New Roman" w:cs="Times New Roman"/>
                <w:sz w:val="24"/>
                <w:szCs w:val="24"/>
              </w:rPr>
              <w:t>Ипатовского муниципального района Ставропольского края</w:t>
            </w:r>
            <w:r w:rsidRPr="00C07D04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</w:tcPr>
          <w:p w:rsidR="00A47801" w:rsidRPr="00C07D04" w:rsidRDefault="00A47801">
            <w:proofErr w:type="spellStart"/>
            <w:r w:rsidRPr="00C07D04">
              <w:t>Тыс</w:t>
            </w:r>
            <w:proofErr w:type="gramStart"/>
            <w:r w:rsidRPr="00C07D04">
              <w:t>.р</w:t>
            </w:r>
            <w:proofErr w:type="gramEnd"/>
            <w:r w:rsidRPr="00C07D04"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A47801" w:rsidRPr="00C07D04" w:rsidRDefault="00A47801" w:rsidP="00097CA4">
            <w:pPr>
              <w:widowControl w:val="0"/>
              <w:autoSpaceDE w:val="0"/>
              <w:jc w:val="center"/>
            </w:pPr>
            <w:r w:rsidRPr="00C07D04">
              <w:t>860,00</w:t>
            </w:r>
          </w:p>
        </w:tc>
        <w:tc>
          <w:tcPr>
            <w:tcW w:w="1276" w:type="dxa"/>
          </w:tcPr>
          <w:p w:rsidR="00A47801" w:rsidRPr="00C07D04" w:rsidRDefault="00176107" w:rsidP="00097CA4">
            <w:pPr>
              <w:widowControl w:val="0"/>
              <w:autoSpaceDE w:val="0"/>
              <w:jc w:val="center"/>
            </w:pPr>
            <w:r>
              <w:t>865,76</w:t>
            </w:r>
          </w:p>
        </w:tc>
        <w:tc>
          <w:tcPr>
            <w:tcW w:w="1417" w:type="dxa"/>
          </w:tcPr>
          <w:p w:rsidR="00A47801" w:rsidRPr="00C07D04" w:rsidRDefault="00176107" w:rsidP="00097CA4">
            <w:pPr>
              <w:widowControl w:val="0"/>
              <w:autoSpaceDE w:val="0"/>
              <w:jc w:val="center"/>
            </w:pPr>
            <w:r>
              <w:t>865,76</w:t>
            </w:r>
          </w:p>
        </w:tc>
        <w:tc>
          <w:tcPr>
            <w:tcW w:w="1417" w:type="dxa"/>
          </w:tcPr>
          <w:p w:rsidR="00A47801" w:rsidRPr="00C07D04" w:rsidRDefault="00176107" w:rsidP="00097CA4">
            <w:pPr>
              <w:widowControl w:val="0"/>
              <w:autoSpaceDE w:val="0"/>
              <w:jc w:val="center"/>
            </w:pPr>
            <w:r>
              <w:t>865,76</w:t>
            </w:r>
          </w:p>
        </w:tc>
        <w:tc>
          <w:tcPr>
            <w:tcW w:w="3544" w:type="dxa"/>
          </w:tcPr>
          <w:p w:rsidR="00A47801" w:rsidRPr="00C07D04" w:rsidRDefault="00A47801" w:rsidP="00097CA4">
            <w:pPr>
              <w:widowControl w:val="0"/>
              <w:autoSpaceDE w:val="0"/>
              <w:jc w:val="center"/>
            </w:pPr>
          </w:p>
        </w:tc>
      </w:tr>
      <w:tr w:rsidR="00A47801" w:rsidRPr="00C07D04" w:rsidTr="00883F53">
        <w:tc>
          <w:tcPr>
            <w:tcW w:w="534" w:type="dxa"/>
          </w:tcPr>
          <w:p w:rsidR="00A47801" w:rsidRPr="00C07D04" w:rsidRDefault="00A47801" w:rsidP="0000033D">
            <w:pPr>
              <w:widowControl w:val="0"/>
              <w:autoSpaceDE w:val="0"/>
            </w:pPr>
            <w:r w:rsidRPr="00C07D04">
              <w:t>9</w:t>
            </w:r>
          </w:p>
        </w:tc>
        <w:tc>
          <w:tcPr>
            <w:tcW w:w="4712" w:type="dxa"/>
            <w:gridSpan w:val="3"/>
          </w:tcPr>
          <w:p w:rsidR="00A47801" w:rsidRPr="00C07D04" w:rsidRDefault="00A47801" w:rsidP="00097C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D04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</w:t>
            </w:r>
            <w:r w:rsidR="00883F53">
              <w:rPr>
                <w:rFonts w:ascii="Times New Roman" w:hAnsi="Times New Roman" w:cs="Times New Roman"/>
                <w:sz w:val="24"/>
                <w:szCs w:val="24"/>
              </w:rPr>
              <w:t>Ипатовского муниципального района Ставропольского края</w:t>
            </w:r>
          </w:p>
        </w:tc>
        <w:tc>
          <w:tcPr>
            <w:tcW w:w="1276" w:type="dxa"/>
            <w:gridSpan w:val="2"/>
          </w:tcPr>
          <w:p w:rsidR="00A47801" w:rsidRPr="00C07D04" w:rsidRDefault="00A47801">
            <w:proofErr w:type="spellStart"/>
            <w:r w:rsidRPr="00C07D04">
              <w:t>Тыс</w:t>
            </w:r>
            <w:proofErr w:type="gramStart"/>
            <w:r w:rsidRPr="00C07D04">
              <w:t>.р</w:t>
            </w:r>
            <w:proofErr w:type="gramEnd"/>
            <w:r w:rsidRPr="00C07D04"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A47801" w:rsidRPr="00C07D04" w:rsidRDefault="00A47801" w:rsidP="00097CA4">
            <w:pPr>
              <w:widowControl w:val="0"/>
              <w:autoSpaceDE w:val="0"/>
              <w:jc w:val="center"/>
            </w:pPr>
            <w:r w:rsidRPr="00C07D04">
              <w:t>200,00</w:t>
            </w:r>
          </w:p>
          <w:p w:rsidR="00A47801" w:rsidRPr="00C07D04" w:rsidRDefault="00A47801" w:rsidP="00097CA4">
            <w:pPr>
              <w:widowControl w:val="0"/>
              <w:autoSpaceDE w:val="0"/>
              <w:jc w:val="center"/>
            </w:pPr>
          </w:p>
        </w:tc>
        <w:tc>
          <w:tcPr>
            <w:tcW w:w="1276" w:type="dxa"/>
          </w:tcPr>
          <w:p w:rsidR="00A47801" w:rsidRPr="00C07D04" w:rsidRDefault="00176107" w:rsidP="00097CA4">
            <w:pPr>
              <w:widowControl w:val="0"/>
              <w:autoSpaceDE w:val="0"/>
              <w:jc w:val="center"/>
            </w:pPr>
            <w:r>
              <w:t>500,00</w:t>
            </w:r>
          </w:p>
        </w:tc>
        <w:tc>
          <w:tcPr>
            <w:tcW w:w="1417" w:type="dxa"/>
          </w:tcPr>
          <w:p w:rsidR="00A47801" w:rsidRPr="00C07D04" w:rsidRDefault="00176107" w:rsidP="00097CA4">
            <w:pPr>
              <w:widowControl w:val="0"/>
              <w:autoSpaceDE w:val="0"/>
              <w:jc w:val="center"/>
            </w:pPr>
            <w:r>
              <w:t>500,00</w:t>
            </w:r>
          </w:p>
        </w:tc>
        <w:tc>
          <w:tcPr>
            <w:tcW w:w="1417" w:type="dxa"/>
          </w:tcPr>
          <w:p w:rsidR="00A47801" w:rsidRPr="00C07D04" w:rsidRDefault="00176107" w:rsidP="00097CA4">
            <w:pPr>
              <w:widowControl w:val="0"/>
              <w:autoSpaceDE w:val="0"/>
              <w:jc w:val="center"/>
            </w:pPr>
            <w:r>
              <w:t>500,00</w:t>
            </w:r>
          </w:p>
        </w:tc>
        <w:tc>
          <w:tcPr>
            <w:tcW w:w="3544" w:type="dxa"/>
          </w:tcPr>
          <w:p w:rsidR="00A47801" w:rsidRPr="00C07D04" w:rsidRDefault="00A47801" w:rsidP="00097CA4">
            <w:pPr>
              <w:widowControl w:val="0"/>
              <w:autoSpaceDE w:val="0"/>
              <w:jc w:val="center"/>
            </w:pPr>
          </w:p>
        </w:tc>
      </w:tr>
      <w:tr w:rsidR="00A47801" w:rsidRPr="00C07D04" w:rsidTr="004402AA">
        <w:tc>
          <w:tcPr>
            <w:tcW w:w="15594" w:type="dxa"/>
            <w:gridSpan w:val="12"/>
          </w:tcPr>
          <w:p w:rsidR="00A47801" w:rsidRPr="00C07D04" w:rsidRDefault="00A47801" w:rsidP="00A47801">
            <w:pPr>
              <w:widowControl w:val="0"/>
              <w:autoSpaceDE w:val="0"/>
              <w:jc w:val="center"/>
            </w:pPr>
            <w:r w:rsidRPr="00C07D04">
              <w:t xml:space="preserve">Подпрограмма «Обеспечение реализации программы «Управление </w:t>
            </w:r>
            <w:r w:rsidR="00BC7EE8">
              <w:t>имуществом</w:t>
            </w:r>
            <w:r w:rsidRPr="00C07D04">
              <w:t xml:space="preserve">  Ипатовского муниципального района Ставропольского края» и </w:t>
            </w:r>
            <w:proofErr w:type="spellStart"/>
            <w:r w:rsidRPr="00C07D04">
              <w:t>общепрограммные</w:t>
            </w:r>
            <w:proofErr w:type="spellEnd"/>
            <w:r w:rsidRPr="00C07D04">
              <w:t xml:space="preserve"> мероприятия» муниципальной программы</w:t>
            </w:r>
          </w:p>
          <w:p w:rsidR="00A47801" w:rsidRPr="00C07D04" w:rsidRDefault="00A47801" w:rsidP="00097CA4">
            <w:pPr>
              <w:widowControl w:val="0"/>
              <w:autoSpaceDE w:val="0"/>
              <w:jc w:val="center"/>
            </w:pPr>
          </w:p>
        </w:tc>
      </w:tr>
      <w:tr w:rsidR="0000033D" w:rsidRPr="00C07D04" w:rsidTr="00883F53">
        <w:tc>
          <w:tcPr>
            <w:tcW w:w="534" w:type="dxa"/>
          </w:tcPr>
          <w:p w:rsidR="0000033D" w:rsidRPr="00C07D04" w:rsidRDefault="00A47801" w:rsidP="0000033D">
            <w:pPr>
              <w:widowControl w:val="0"/>
              <w:autoSpaceDE w:val="0"/>
            </w:pPr>
            <w:r w:rsidRPr="00C07D04">
              <w:t>10</w:t>
            </w:r>
          </w:p>
        </w:tc>
        <w:tc>
          <w:tcPr>
            <w:tcW w:w="4712" w:type="dxa"/>
            <w:gridSpan w:val="3"/>
          </w:tcPr>
          <w:p w:rsidR="0000033D" w:rsidRPr="00C07D04" w:rsidRDefault="00A47801" w:rsidP="00097CA4">
            <w:pPr>
              <w:widowControl w:val="0"/>
              <w:autoSpaceDE w:val="0"/>
              <w:jc w:val="center"/>
            </w:pPr>
            <w:r w:rsidRPr="00C07D04">
              <w:t>Соответствие объема ра</w:t>
            </w:r>
            <w:r w:rsidR="0045629B" w:rsidRPr="00C07D04">
              <w:t>с</w:t>
            </w:r>
            <w:r w:rsidRPr="00C07D04">
              <w:t xml:space="preserve">ходов отдела имущественных и земельных отношений </w:t>
            </w:r>
            <w:r w:rsidRPr="00C07D04">
              <w:lastRenderedPageBreak/>
              <w:t>администрации Ипатовского муниципального района Ставропольского края объему бюджетных ассигнований, утвержде</w:t>
            </w:r>
            <w:r w:rsidR="00883F53">
              <w:t>нных р</w:t>
            </w:r>
            <w:r w:rsidR="0045629B" w:rsidRPr="00C07D04">
              <w:t>ешением Совета Ипатовског</w:t>
            </w:r>
            <w:r w:rsidRPr="00C07D04">
              <w:t>о муниципального района Ставропольского края о бюджете</w:t>
            </w:r>
            <w:r w:rsidR="0045629B" w:rsidRPr="00C07D04">
              <w:t xml:space="preserve"> на очередной финансовый год и плановый период, необходимых для выполнения возложенных на отдел имущественных и земельных отношений администрации Ипатовского муниципального района Ставропольского края  полномочий.</w:t>
            </w:r>
          </w:p>
        </w:tc>
        <w:tc>
          <w:tcPr>
            <w:tcW w:w="1417" w:type="dxa"/>
            <w:gridSpan w:val="3"/>
          </w:tcPr>
          <w:p w:rsidR="0000033D" w:rsidRPr="00C07D04" w:rsidRDefault="0045629B" w:rsidP="00097CA4">
            <w:pPr>
              <w:widowControl w:val="0"/>
              <w:autoSpaceDE w:val="0"/>
              <w:jc w:val="center"/>
            </w:pPr>
            <w:r w:rsidRPr="00C07D04">
              <w:lastRenderedPageBreak/>
              <w:t>процентов</w:t>
            </w:r>
          </w:p>
        </w:tc>
        <w:tc>
          <w:tcPr>
            <w:tcW w:w="1277" w:type="dxa"/>
          </w:tcPr>
          <w:p w:rsidR="0000033D" w:rsidRPr="00C07D04" w:rsidRDefault="0045629B" w:rsidP="00097CA4">
            <w:pPr>
              <w:widowControl w:val="0"/>
              <w:autoSpaceDE w:val="0"/>
              <w:jc w:val="center"/>
            </w:pPr>
            <w:r w:rsidRPr="00C07D04">
              <w:t>100</w:t>
            </w:r>
          </w:p>
        </w:tc>
        <w:tc>
          <w:tcPr>
            <w:tcW w:w="1276" w:type="dxa"/>
          </w:tcPr>
          <w:p w:rsidR="0000033D" w:rsidRPr="00C07D04" w:rsidRDefault="0045629B" w:rsidP="00097CA4">
            <w:pPr>
              <w:widowControl w:val="0"/>
              <w:autoSpaceDE w:val="0"/>
              <w:jc w:val="center"/>
            </w:pPr>
            <w:r w:rsidRPr="00C07D04">
              <w:t>100</w:t>
            </w:r>
          </w:p>
        </w:tc>
        <w:tc>
          <w:tcPr>
            <w:tcW w:w="1417" w:type="dxa"/>
          </w:tcPr>
          <w:p w:rsidR="0000033D" w:rsidRPr="00C07D04" w:rsidRDefault="0045629B" w:rsidP="00097CA4">
            <w:pPr>
              <w:widowControl w:val="0"/>
              <w:autoSpaceDE w:val="0"/>
              <w:jc w:val="center"/>
            </w:pPr>
            <w:r w:rsidRPr="00C07D04">
              <w:t>100</w:t>
            </w:r>
          </w:p>
        </w:tc>
        <w:tc>
          <w:tcPr>
            <w:tcW w:w="1417" w:type="dxa"/>
          </w:tcPr>
          <w:p w:rsidR="0000033D" w:rsidRPr="00C07D04" w:rsidRDefault="0045629B" w:rsidP="00097CA4">
            <w:pPr>
              <w:widowControl w:val="0"/>
              <w:autoSpaceDE w:val="0"/>
              <w:jc w:val="center"/>
            </w:pPr>
            <w:r w:rsidRPr="00C07D04">
              <w:t>100</w:t>
            </w:r>
          </w:p>
        </w:tc>
        <w:tc>
          <w:tcPr>
            <w:tcW w:w="3544" w:type="dxa"/>
          </w:tcPr>
          <w:p w:rsidR="0000033D" w:rsidRPr="00C07D04" w:rsidRDefault="0045629B" w:rsidP="00097CA4">
            <w:pPr>
              <w:widowControl w:val="0"/>
              <w:autoSpaceDE w:val="0"/>
              <w:jc w:val="center"/>
            </w:pPr>
            <w:proofErr w:type="spellStart"/>
            <w:proofErr w:type="gramStart"/>
            <w:r w:rsidRPr="00C07D04">
              <w:t>Р</w:t>
            </w:r>
            <w:proofErr w:type="gramEnd"/>
            <w:r w:rsidRPr="00C07D04">
              <w:t>=Рз</w:t>
            </w:r>
            <w:proofErr w:type="spellEnd"/>
            <w:r w:rsidRPr="00C07D04">
              <w:t>/</w:t>
            </w:r>
            <w:proofErr w:type="spellStart"/>
            <w:r w:rsidRPr="00C07D04">
              <w:t>Рутв</w:t>
            </w:r>
            <w:proofErr w:type="spellEnd"/>
            <w:r w:rsidRPr="00C07D04">
              <w:t xml:space="preserve">*100%, где Р соответствие расходов отдела </w:t>
            </w:r>
            <w:r w:rsidRPr="00C07D04">
              <w:lastRenderedPageBreak/>
              <w:t>имущественных и земельных отношений администрации Ипатовского муниципального района Ставропольского края;</w:t>
            </w:r>
          </w:p>
          <w:p w:rsidR="0045629B" w:rsidRPr="00C07D04" w:rsidRDefault="0045629B" w:rsidP="00097CA4">
            <w:pPr>
              <w:widowControl w:val="0"/>
              <w:autoSpaceDE w:val="0"/>
              <w:jc w:val="center"/>
            </w:pPr>
            <w:proofErr w:type="spellStart"/>
            <w:r w:rsidRPr="00C07D04">
              <w:t>Р</w:t>
            </w:r>
            <w:proofErr w:type="gramStart"/>
            <w:r w:rsidRPr="00C07D04">
              <w:t>з</w:t>
            </w:r>
            <w:proofErr w:type="spellEnd"/>
            <w:r w:rsidRPr="00C07D04">
              <w:t>-</w:t>
            </w:r>
            <w:proofErr w:type="gramEnd"/>
            <w:r w:rsidRPr="00C07D04">
              <w:t xml:space="preserve"> объем расходов отдела имущественных и земельных отношений администрации Ипатовского муниципального района Ставропольского края;</w:t>
            </w:r>
          </w:p>
          <w:p w:rsidR="0045629B" w:rsidRPr="00C07D04" w:rsidRDefault="0045629B" w:rsidP="00097CA4">
            <w:pPr>
              <w:widowControl w:val="0"/>
              <w:autoSpaceDE w:val="0"/>
              <w:jc w:val="center"/>
            </w:pPr>
            <w:proofErr w:type="spellStart"/>
            <w:r w:rsidRPr="00C07D04">
              <w:t>Рутв</w:t>
            </w:r>
            <w:proofErr w:type="spellEnd"/>
            <w:r w:rsidRPr="00C07D04">
              <w:t xml:space="preserve"> – объем бюджетных </w:t>
            </w:r>
            <w:proofErr w:type="gramStart"/>
            <w:r w:rsidRPr="00C07D04">
              <w:t>ассигнований</w:t>
            </w:r>
            <w:proofErr w:type="gramEnd"/>
            <w:r w:rsidRPr="00C07D04">
              <w:t xml:space="preserve"> утвержденных Решением Совета Ипатовского муниципального района Ставропольского края о бюджете на очередной финансовый год и плановый период, необходимых для выполнения возложенных на отдел имущественных и земельных отношений администрации Ипатовского муниципального района Ставропольского края  полномочий.</w:t>
            </w:r>
          </w:p>
        </w:tc>
      </w:tr>
    </w:tbl>
    <w:p w:rsidR="00F519CF" w:rsidRDefault="00F519CF" w:rsidP="00BC7EE8">
      <w:pPr>
        <w:widowControl w:val="0"/>
        <w:autoSpaceDE w:val="0"/>
        <w:rPr>
          <w:sz w:val="22"/>
          <w:szCs w:val="22"/>
        </w:rPr>
      </w:pPr>
    </w:p>
    <w:p w:rsidR="00F519CF" w:rsidRDefault="00F519CF" w:rsidP="0000033D">
      <w:pPr>
        <w:widowControl w:val="0"/>
        <w:autoSpaceDE w:val="0"/>
        <w:jc w:val="center"/>
        <w:rPr>
          <w:sz w:val="22"/>
          <w:szCs w:val="22"/>
        </w:rPr>
      </w:pPr>
    </w:p>
    <w:p w:rsidR="00164311" w:rsidRDefault="00164311" w:rsidP="0000033D">
      <w:pPr>
        <w:widowControl w:val="0"/>
        <w:autoSpaceDE w:val="0"/>
        <w:jc w:val="center"/>
        <w:rPr>
          <w:sz w:val="22"/>
          <w:szCs w:val="22"/>
        </w:rPr>
      </w:pPr>
    </w:p>
    <w:p w:rsidR="00164311" w:rsidRDefault="009D6044" w:rsidP="0000033D">
      <w:pPr>
        <w:widowControl w:val="0"/>
        <w:autoSpaceDE w:val="0"/>
        <w:jc w:val="center"/>
        <w:rPr>
          <w:sz w:val="22"/>
          <w:szCs w:val="22"/>
        </w:rPr>
      </w:pPr>
      <w:r>
        <w:rPr>
          <w:noProof/>
          <w:sz w:val="22"/>
          <w:szCs w:val="2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53.05pt;margin-top:4.5pt;width:240.75pt;height:0;z-index:251658240" o:connectortype="straight"/>
        </w:pict>
      </w:r>
    </w:p>
    <w:p w:rsidR="00164311" w:rsidRDefault="00164311" w:rsidP="0000033D">
      <w:pPr>
        <w:widowControl w:val="0"/>
        <w:autoSpaceDE w:val="0"/>
        <w:jc w:val="center"/>
        <w:rPr>
          <w:sz w:val="22"/>
          <w:szCs w:val="22"/>
        </w:rPr>
      </w:pPr>
    </w:p>
    <w:p w:rsidR="00164311" w:rsidRDefault="00164311" w:rsidP="0000033D">
      <w:pPr>
        <w:widowControl w:val="0"/>
        <w:autoSpaceDE w:val="0"/>
        <w:jc w:val="center"/>
        <w:rPr>
          <w:sz w:val="22"/>
          <w:szCs w:val="22"/>
        </w:rPr>
      </w:pPr>
    </w:p>
    <w:p w:rsidR="00164311" w:rsidRDefault="00164311" w:rsidP="0000033D">
      <w:pPr>
        <w:widowControl w:val="0"/>
        <w:autoSpaceDE w:val="0"/>
        <w:jc w:val="center"/>
        <w:rPr>
          <w:sz w:val="22"/>
          <w:szCs w:val="22"/>
        </w:rPr>
      </w:pPr>
    </w:p>
    <w:p w:rsidR="00883F53" w:rsidRDefault="00883F53" w:rsidP="00BC7EE8">
      <w:pPr>
        <w:widowControl w:val="0"/>
        <w:autoSpaceDE w:val="0"/>
        <w:jc w:val="right"/>
      </w:pPr>
    </w:p>
    <w:p w:rsidR="00883F53" w:rsidRDefault="00883F53" w:rsidP="00BC7EE8">
      <w:pPr>
        <w:widowControl w:val="0"/>
        <w:autoSpaceDE w:val="0"/>
        <w:jc w:val="right"/>
      </w:pPr>
    </w:p>
    <w:p w:rsidR="00883F53" w:rsidRDefault="00883F53" w:rsidP="00BC7EE8">
      <w:pPr>
        <w:widowControl w:val="0"/>
        <w:autoSpaceDE w:val="0"/>
        <w:jc w:val="right"/>
      </w:pPr>
    </w:p>
    <w:p w:rsidR="00883F53" w:rsidRDefault="00883F53" w:rsidP="00BC7EE8">
      <w:pPr>
        <w:widowControl w:val="0"/>
        <w:autoSpaceDE w:val="0"/>
        <w:jc w:val="right"/>
      </w:pPr>
    </w:p>
    <w:p w:rsidR="00BC7EE8" w:rsidRDefault="007F30D1" w:rsidP="007F30D1">
      <w:pPr>
        <w:widowControl w:val="0"/>
        <w:autoSpaceDE w:val="0"/>
        <w:spacing w:line="240" w:lineRule="exac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7EE8">
        <w:t xml:space="preserve">Приложение 4 </w:t>
      </w:r>
    </w:p>
    <w:p w:rsidR="00BC7EE8" w:rsidRDefault="007F30D1" w:rsidP="007F30D1">
      <w:pPr>
        <w:widowControl w:val="0"/>
        <w:autoSpaceDE w:val="0"/>
        <w:spacing w:line="24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7EE8">
        <w:t>к муниципальной программе</w:t>
      </w:r>
    </w:p>
    <w:p w:rsidR="00BC7EE8" w:rsidRPr="000B2DD6" w:rsidRDefault="007F30D1" w:rsidP="007F30D1">
      <w:pPr>
        <w:widowControl w:val="0"/>
        <w:autoSpaceDE w:val="0"/>
        <w:spacing w:line="24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7EE8" w:rsidRPr="000B2DD6">
        <w:t xml:space="preserve">«Управление имуществом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7EE8" w:rsidRPr="000B2DD6">
        <w:t xml:space="preserve">Ипатовского муниципального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7EE8" w:rsidRPr="000B2DD6">
        <w:t>района Ставропольского края»</w:t>
      </w:r>
    </w:p>
    <w:p w:rsidR="00F519CF" w:rsidRDefault="00F519CF" w:rsidP="00F519CF">
      <w:pPr>
        <w:widowControl w:val="0"/>
        <w:autoSpaceDE w:val="0"/>
        <w:jc w:val="right"/>
      </w:pPr>
    </w:p>
    <w:p w:rsidR="00BC7EE8" w:rsidRDefault="00F519CF" w:rsidP="00F519CF">
      <w:pPr>
        <w:widowControl w:val="0"/>
        <w:autoSpaceDE w:val="0"/>
        <w:jc w:val="center"/>
        <w:rPr>
          <w:b/>
          <w:sz w:val="28"/>
          <w:szCs w:val="28"/>
        </w:rPr>
      </w:pPr>
      <w:r w:rsidRPr="00F519CF">
        <w:rPr>
          <w:b/>
          <w:sz w:val="28"/>
          <w:szCs w:val="28"/>
        </w:rPr>
        <w:t xml:space="preserve">Перечень </w:t>
      </w:r>
    </w:p>
    <w:p w:rsidR="00F519CF" w:rsidRPr="00F519CF" w:rsidRDefault="00F519CF" w:rsidP="00F519CF">
      <w:pPr>
        <w:widowControl w:val="0"/>
        <w:autoSpaceDE w:val="0"/>
        <w:jc w:val="center"/>
        <w:rPr>
          <w:b/>
          <w:sz w:val="28"/>
          <w:szCs w:val="28"/>
        </w:rPr>
      </w:pPr>
      <w:r w:rsidRPr="00F519CF">
        <w:rPr>
          <w:b/>
          <w:sz w:val="28"/>
          <w:szCs w:val="28"/>
        </w:rPr>
        <w:t xml:space="preserve">основных мероприятий муниципальной программы </w:t>
      </w:r>
    </w:p>
    <w:p w:rsidR="00F519CF" w:rsidRDefault="00F519CF" w:rsidP="00AF5175">
      <w:pPr>
        <w:widowControl w:val="0"/>
        <w:autoSpaceDE w:val="0"/>
        <w:jc w:val="center"/>
        <w:rPr>
          <w:b/>
          <w:sz w:val="28"/>
          <w:szCs w:val="28"/>
        </w:rPr>
      </w:pPr>
      <w:r w:rsidRPr="00F519CF">
        <w:rPr>
          <w:b/>
          <w:sz w:val="28"/>
          <w:szCs w:val="28"/>
        </w:rPr>
        <w:t>«Управление имуществом Ипатовского муниципально</w:t>
      </w:r>
      <w:r w:rsidR="00AF5175">
        <w:rPr>
          <w:b/>
          <w:sz w:val="28"/>
          <w:szCs w:val="28"/>
        </w:rPr>
        <w:t>го района Ставропольского края»</w:t>
      </w:r>
    </w:p>
    <w:p w:rsidR="0094294B" w:rsidRPr="00AF5175" w:rsidRDefault="0094294B" w:rsidP="00AF5175">
      <w:pPr>
        <w:widowControl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подпрограмм</w:t>
      </w:r>
    </w:p>
    <w:p w:rsidR="0000033D" w:rsidRPr="00771910" w:rsidRDefault="0000033D" w:rsidP="0000033D">
      <w:pPr>
        <w:widowControl w:val="0"/>
        <w:autoSpaceDE w:val="0"/>
        <w:rPr>
          <w:sz w:val="22"/>
          <w:szCs w:val="22"/>
        </w:rPr>
      </w:pPr>
    </w:p>
    <w:tbl>
      <w:tblPr>
        <w:tblStyle w:val="a3"/>
        <w:tblW w:w="15502" w:type="dxa"/>
        <w:tblLayout w:type="fixed"/>
        <w:tblLook w:val="04A0"/>
      </w:tblPr>
      <w:tblGrid>
        <w:gridCol w:w="541"/>
        <w:gridCol w:w="2119"/>
        <w:gridCol w:w="2268"/>
        <w:gridCol w:w="1417"/>
        <w:gridCol w:w="1418"/>
        <w:gridCol w:w="3544"/>
        <w:gridCol w:w="2551"/>
        <w:gridCol w:w="142"/>
        <w:gridCol w:w="1502"/>
      </w:tblGrid>
      <w:tr w:rsidR="00AF5175" w:rsidRPr="00E17900" w:rsidTr="00A239B1">
        <w:tc>
          <w:tcPr>
            <w:tcW w:w="541" w:type="dxa"/>
            <w:vMerge w:val="restart"/>
          </w:tcPr>
          <w:p w:rsidR="00F71C3B" w:rsidRPr="00E17900" w:rsidRDefault="00F71C3B" w:rsidP="0000033D">
            <w:pPr>
              <w:widowControl w:val="0"/>
              <w:autoSpaceDE w:val="0"/>
            </w:pPr>
            <w:r w:rsidRPr="00E17900">
              <w:t xml:space="preserve">№ </w:t>
            </w:r>
            <w:proofErr w:type="gramStart"/>
            <w:r w:rsidRPr="00E17900">
              <w:t>п</w:t>
            </w:r>
            <w:proofErr w:type="gramEnd"/>
            <w:r w:rsidRPr="00E17900">
              <w:t>/п</w:t>
            </w:r>
          </w:p>
        </w:tc>
        <w:tc>
          <w:tcPr>
            <w:tcW w:w="2119" w:type="dxa"/>
            <w:vMerge w:val="restart"/>
          </w:tcPr>
          <w:p w:rsidR="00F71C3B" w:rsidRPr="00E17900" w:rsidRDefault="00B46C5D" w:rsidP="00B46C5D">
            <w:pPr>
              <w:widowControl w:val="0"/>
              <w:autoSpaceDE w:val="0"/>
            </w:pPr>
            <w:r w:rsidRPr="00E17900">
              <w:t>Наименование подпрограммы муниципальной программы, основного мероприятия</w:t>
            </w:r>
          </w:p>
        </w:tc>
        <w:tc>
          <w:tcPr>
            <w:tcW w:w="2268" w:type="dxa"/>
            <w:vMerge w:val="restart"/>
          </w:tcPr>
          <w:p w:rsidR="00F71C3B" w:rsidRPr="00E17900" w:rsidRDefault="00B46C5D" w:rsidP="0000033D">
            <w:pPr>
              <w:widowControl w:val="0"/>
              <w:autoSpaceDE w:val="0"/>
            </w:pPr>
            <w:r w:rsidRPr="00E17900">
              <w:t>Ответственный исполнитель подпрограммы муниципальной программы, основного мероприятия</w:t>
            </w:r>
          </w:p>
        </w:tc>
        <w:tc>
          <w:tcPr>
            <w:tcW w:w="2835" w:type="dxa"/>
            <w:gridSpan w:val="2"/>
          </w:tcPr>
          <w:p w:rsidR="00F71C3B" w:rsidRPr="00E17900" w:rsidRDefault="00B46C5D" w:rsidP="00B46C5D">
            <w:pPr>
              <w:widowControl w:val="0"/>
              <w:autoSpaceDE w:val="0"/>
              <w:jc w:val="center"/>
            </w:pPr>
            <w:r w:rsidRPr="00E17900">
              <w:t>Срок</w:t>
            </w:r>
          </w:p>
        </w:tc>
        <w:tc>
          <w:tcPr>
            <w:tcW w:w="3544" w:type="dxa"/>
            <w:vMerge w:val="restart"/>
          </w:tcPr>
          <w:p w:rsidR="00F71C3B" w:rsidRPr="00E17900" w:rsidRDefault="00B46C5D" w:rsidP="0000033D">
            <w:pPr>
              <w:widowControl w:val="0"/>
              <w:autoSpaceDE w:val="0"/>
            </w:pPr>
            <w:r w:rsidRPr="00E17900">
              <w:t>Ожидаемый непосредственный результат</w:t>
            </w:r>
          </w:p>
        </w:tc>
        <w:tc>
          <w:tcPr>
            <w:tcW w:w="2551" w:type="dxa"/>
            <w:vMerge w:val="restart"/>
          </w:tcPr>
          <w:p w:rsidR="00F71C3B" w:rsidRPr="00E17900" w:rsidRDefault="00B46C5D" w:rsidP="0000033D">
            <w:pPr>
              <w:widowControl w:val="0"/>
              <w:autoSpaceDE w:val="0"/>
            </w:pPr>
            <w:r w:rsidRPr="00E17900">
              <w:t>Последствия не реализации основного мероприятия</w:t>
            </w:r>
          </w:p>
        </w:tc>
        <w:tc>
          <w:tcPr>
            <w:tcW w:w="1644" w:type="dxa"/>
            <w:gridSpan w:val="2"/>
            <w:vMerge w:val="restart"/>
          </w:tcPr>
          <w:p w:rsidR="00F71C3B" w:rsidRPr="00E17900" w:rsidRDefault="00B46C5D" w:rsidP="0000033D">
            <w:pPr>
              <w:widowControl w:val="0"/>
              <w:autoSpaceDE w:val="0"/>
            </w:pPr>
            <w:r w:rsidRPr="00E17900">
              <w:t>Связь с показателями муниципальной программы (подпрограммы)</w:t>
            </w:r>
          </w:p>
        </w:tc>
      </w:tr>
      <w:tr w:rsidR="00AF5175" w:rsidRPr="00E17900" w:rsidTr="00A239B1">
        <w:tc>
          <w:tcPr>
            <w:tcW w:w="541" w:type="dxa"/>
            <w:vMerge/>
          </w:tcPr>
          <w:p w:rsidR="00F71C3B" w:rsidRPr="00E17900" w:rsidRDefault="00F71C3B" w:rsidP="0000033D">
            <w:pPr>
              <w:widowControl w:val="0"/>
              <w:autoSpaceDE w:val="0"/>
            </w:pPr>
          </w:p>
        </w:tc>
        <w:tc>
          <w:tcPr>
            <w:tcW w:w="2119" w:type="dxa"/>
            <w:vMerge/>
          </w:tcPr>
          <w:p w:rsidR="00F71C3B" w:rsidRPr="00E17900" w:rsidRDefault="00F71C3B" w:rsidP="0000033D">
            <w:pPr>
              <w:widowControl w:val="0"/>
              <w:autoSpaceDE w:val="0"/>
            </w:pPr>
          </w:p>
        </w:tc>
        <w:tc>
          <w:tcPr>
            <w:tcW w:w="2268" w:type="dxa"/>
            <w:vMerge/>
          </w:tcPr>
          <w:p w:rsidR="00F71C3B" w:rsidRPr="00E17900" w:rsidRDefault="00F71C3B" w:rsidP="0000033D">
            <w:pPr>
              <w:widowControl w:val="0"/>
              <w:autoSpaceDE w:val="0"/>
            </w:pPr>
          </w:p>
        </w:tc>
        <w:tc>
          <w:tcPr>
            <w:tcW w:w="1417" w:type="dxa"/>
          </w:tcPr>
          <w:p w:rsidR="00F71C3B" w:rsidRPr="00E17900" w:rsidRDefault="00B46C5D" w:rsidP="0000033D">
            <w:pPr>
              <w:widowControl w:val="0"/>
              <w:autoSpaceDE w:val="0"/>
            </w:pPr>
            <w:r w:rsidRPr="00E17900">
              <w:t>Начала реализации</w:t>
            </w:r>
          </w:p>
        </w:tc>
        <w:tc>
          <w:tcPr>
            <w:tcW w:w="1418" w:type="dxa"/>
          </w:tcPr>
          <w:p w:rsidR="00F71C3B" w:rsidRPr="00E17900" w:rsidRDefault="00B46C5D" w:rsidP="0000033D">
            <w:pPr>
              <w:widowControl w:val="0"/>
              <w:autoSpaceDE w:val="0"/>
            </w:pPr>
            <w:r w:rsidRPr="00E17900">
              <w:t>Окончания реализации</w:t>
            </w:r>
          </w:p>
        </w:tc>
        <w:tc>
          <w:tcPr>
            <w:tcW w:w="3544" w:type="dxa"/>
            <w:vMerge/>
          </w:tcPr>
          <w:p w:rsidR="00F71C3B" w:rsidRPr="00E17900" w:rsidRDefault="00F71C3B" w:rsidP="0000033D">
            <w:pPr>
              <w:widowControl w:val="0"/>
              <w:autoSpaceDE w:val="0"/>
            </w:pPr>
          </w:p>
        </w:tc>
        <w:tc>
          <w:tcPr>
            <w:tcW w:w="2551" w:type="dxa"/>
            <w:vMerge/>
          </w:tcPr>
          <w:p w:rsidR="00F71C3B" w:rsidRPr="00E17900" w:rsidRDefault="00F71C3B" w:rsidP="0000033D">
            <w:pPr>
              <w:widowControl w:val="0"/>
              <w:autoSpaceDE w:val="0"/>
            </w:pPr>
          </w:p>
        </w:tc>
        <w:tc>
          <w:tcPr>
            <w:tcW w:w="1644" w:type="dxa"/>
            <w:gridSpan w:val="2"/>
            <w:vMerge/>
          </w:tcPr>
          <w:p w:rsidR="00F71C3B" w:rsidRPr="00E17900" w:rsidRDefault="00F71C3B" w:rsidP="0000033D">
            <w:pPr>
              <w:widowControl w:val="0"/>
              <w:autoSpaceDE w:val="0"/>
            </w:pPr>
          </w:p>
        </w:tc>
      </w:tr>
      <w:tr w:rsidR="00B46C5D" w:rsidRPr="00E17900" w:rsidTr="00AF5175">
        <w:tc>
          <w:tcPr>
            <w:tcW w:w="15502" w:type="dxa"/>
            <w:gridSpan w:val="9"/>
          </w:tcPr>
          <w:p w:rsidR="00B46C5D" w:rsidRPr="00E17900" w:rsidRDefault="00B46C5D" w:rsidP="00694542">
            <w:pPr>
              <w:widowControl w:val="0"/>
              <w:autoSpaceDE w:val="0"/>
              <w:jc w:val="center"/>
            </w:pPr>
            <w:r w:rsidRPr="00E17900">
              <w:t xml:space="preserve">Подпрограмма «Управление </w:t>
            </w:r>
            <w:r w:rsidR="008B6A8F">
              <w:t>муниципальной собственностью</w:t>
            </w:r>
            <w:r w:rsidRPr="00E17900">
              <w:t xml:space="preserve"> Ипатовского муниципального района Ставропольского края в области имущественных и земельных отношений»</w:t>
            </w:r>
          </w:p>
        </w:tc>
      </w:tr>
      <w:tr w:rsidR="00AF5175" w:rsidRPr="00E17900" w:rsidTr="00A239B1">
        <w:tc>
          <w:tcPr>
            <w:tcW w:w="541" w:type="dxa"/>
          </w:tcPr>
          <w:p w:rsidR="00F71C3B" w:rsidRPr="00E17900" w:rsidRDefault="00B46C5D" w:rsidP="0000033D">
            <w:pPr>
              <w:widowControl w:val="0"/>
              <w:autoSpaceDE w:val="0"/>
            </w:pPr>
            <w:bookmarkStart w:id="0" w:name="_GoBack" w:colFirst="3" w:colLast="3"/>
            <w:r w:rsidRPr="00E17900">
              <w:t>1</w:t>
            </w:r>
          </w:p>
        </w:tc>
        <w:tc>
          <w:tcPr>
            <w:tcW w:w="2119" w:type="dxa"/>
          </w:tcPr>
          <w:p w:rsidR="00F71C3B" w:rsidRPr="00E17900" w:rsidRDefault="00694542" w:rsidP="0000033D">
            <w:pPr>
              <w:widowControl w:val="0"/>
              <w:autoSpaceDE w:val="0"/>
            </w:pPr>
            <w:r>
              <w:t>О</w:t>
            </w:r>
            <w:r w:rsidR="00B46C5D" w:rsidRPr="00E17900">
              <w:t>формление права  муниципальной собственности на объекты недвижимого  имущества и эффективное управление, распоряжение этим имуществом и его использование</w:t>
            </w:r>
          </w:p>
        </w:tc>
        <w:tc>
          <w:tcPr>
            <w:tcW w:w="2268" w:type="dxa"/>
          </w:tcPr>
          <w:p w:rsidR="00F71C3B" w:rsidRPr="00E17900" w:rsidRDefault="00694542" w:rsidP="0000033D">
            <w:pPr>
              <w:widowControl w:val="0"/>
              <w:autoSpaceDE w:val="0"/>
            </w:pPr>
            <w:r>
              <w:t>О</w:t>
            </w:r>
            <w:r w:rsidR="00E17900" w:rsidRPr="00E17900">
              <w:t>тдел имущественных и земельных отношений администрации Ипатовского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F71C3B" w:rsidRPr="00E17900" w:rsidRDefault="00E17900" w:rsidP="0000033D">
            <w:pPr>
              <w:widowControl w:val="0"/>
              <w:autoSpaceDE w:val="0"/>
            </w:pPr>
            <w:r w:rsidRPr="00E17900">
              <w:t>2014 год</w:t>
            </w:r>
          </w:p>
        </w:tc>
        <w:tc>
          <w:tcPr>
            <w:tcW w:w="1418" w:type="dxa"/>
          </w:tcPr>
          <w:p w:rsidR="00F71C3B" w:rsidRPr="00E17900" w:rsidRDefault="00E17900" w:rsidP="00E17900">
            <w:pPr>
              <w:widowControl w:val="0"/>
              <w:autoSpaceDE w:val="0"/>
              <w:ind w:left="-409" w:firstLine="409"/>
            </w:pPr>
            <w:r w:rsidRPr="00E17900">
              <w:t>2016 год</w:t>
            </w:r>
          </w:p>
        </w:tc>
        <w:tc>
          <w:tcPr>
            <w:tcW w:w="3544" w:type="dxa"/>
          </w:tcPr>
          <w:p w:rsidR="00E17900" w:rsidRPr="00E17900" w:rsidRDefault="00E17900" w:rsidP="00E17900">
            <w:pPr>
              <w:widowControl w:val="0"/>
              <w:autoSpaceDE w:val="0"/>
            </w:pPr>
            <w:r w:rsidRPr="00E17900">
              <w:t>100-процентное поступление доходов от использования имущества, находящегося в муниципальной собственности Ипатовского</w:t>
            </w:r>
            <w:r w:rsidR="00BC7EE8">
              <w:t xml:space="preserve"> муниципального </w:t>
            </w:r>
            <w:r w:rsidRPr="00E17900">
              <w:t xml:space="preserve"> района</w:t>
            </w:r>
            <w:r w:rsidR="00BC7EE8">
              <w:t xml:space="preserve"> Ставропольского края</w:t>
            </w:r>
            <w:r w:rsidRPr="00E17900">
              <w:t>;</w:t>
            </w:r>
          </w:p>
          <w:p w:rsidR="00F71C3B" w:rsidRPr="00E17900" w:rsidRDefault="00E17900" w:rsidP="00E17900">
            <w:pPr>
              <w:widowControl w:val="0"/>
              <w:autoSpaceDE w:val="0"/>
            </w:pPr>
            <w:r w:rsidRPr="00E17900">
              <w:t>Вовлечение в хозяйственный оборот объектов имущества находящихся в государственной собственности</w:t>
            </w:r>
          </w:p>
        </w:tc>
        <w:tc>
          <w:tcPr>
            <w:tcW w:w="2551" w:type="dxa"/>
          </w:tcPr>
          <w:p w:rsidR="00F71C3B" w:rsidRPr="00E17900" w:rsidRDefault="00E17900" w:rsidP="0000033D">
            <w:pPr>
              <w:widowControl w:val="0"/>
              <w:autoSpaceDE w:val="0"/>
            </w:pPr>
            <w:r>
              <w:t>Неэффективное использование имущества</w:t>
            </w:r>
          </w:p>
        </w:tc>
        <w:tc>
          <w:tcPr>
            <w:tcW w:w="1644" w:type="dxa"/>
            <w:gridSpan w:val="2"/>
          </w:tcPr>
          <w:p w:rsidR="00F71C3B" w:rsidRPr="00E17900" w:rsidRDefault="00E17900" w:rsidP="0000033D">
            <w:pPr>
              <w:widowControl w:val="0"/>
              <w:autoSpaceDE w:val="0"/>
            </w:pPr>
            <w:r>
              <w:t>Целевые индикаторы и показатели</w:t>
            </w:r>
          </w:p>
        </w:tc>
      </w:tr>
      <w:bookmarkEnd w:id="0"/>
      <w:tr w:rsidR="00AF5175" w:rsidRPr="00E17900" w:rsidTr="00A239B1">
        <w:tc>
          <w:tcPr>
            <w:tcW w:w="541" w:type="dxa"/>
          </w:tcPr>
          <w:p w:rsidR="00E17900" w:rsidRPr="00E17900" w:rsidRDefault="00E17900" w:rsidP="0000033D">
            <w:pPr>
              <w:widowControl w:val="0"/>
              <w:autoSpaceDE w:val="0"/>
            </w:pPr>
            <w:r w:rsidRPr="00E17900">
              <w:t>2</w:t>
            </w:r>
          </w:p>
        </w:tc>
        <w:tc>
          <w:tcPr>
            <w:tcW w:w="2119" w:type="dxa"/>
          </w:tcPr>
          <w:p w:rsidR="00E17900" w:rsidRPr="00E17900" w:rsidRDefault="00694542" w:rsidP="0000033D">
            <w:pPr>
              <w:widowControl w:val="0"/>
              <w:autoSpaceDE w:val="0"/>
            </w:pPr>
            <w:r>
              <w:t>О</w:t>
            </w:r>
            <w:r w:rsidR="00E17900" w:rsidRPr="00E17900">
              <w:t xml:space="preserve">формление </w:t>
            </w:r>
            <w:r w:rsidR="00E17900" w:rsidRPr="00E17900">
              <w:lastRenderedPageBreak/>
              <w:t>права собственности на земельные участки, и рациональное их использование</w:t>
            </w:r>
          </w:p>
        </w:tc>
        <w:tc>
          <w:tcPr>
            <w:tcW w:w="2268" w:type="dxa"/>
          </w:tcPr>
          <w:p w:rsidR="00E17900" w:rsidRPr="00E17900" w:rsidRDefault="00694542" w:rsidP="00097CA4">
            <w:pPr>
              <w:widowControl w:val="0"/>
              <w:autoSpaceDE w:val="0"/>
            </w:pPr>
            <w:r>
              <w:lastRenderedPageBreak/>
              <w:t>О</w:t>
            </w:r>
            <w:r w:rsidR="00E17900" w:rsidRPr="00E17900">
              <w:t xml:space="preserve">тдел </w:t>
            </w:r>
            <w:r w:rsidR="00E17900" w:rsidRPr="00E17900">
              <w:lastRenderedPageBreak/>
              <w:t>имущественных и земельных отношений администрации Ипатовского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E17900" w:rsidRPr="00E17900" w:rsidRDefault="00E17900" w:rsidP="00097CA4">
            <w:pPr>
              <w:widowControl w:val="0"/>
              <w:autoSpaceDE w:val="0"/>
            </w:pPr>
            <w:r w:rsidRPr="00E17900">
              <w:lastRenderedPageBreak/>
              <w:t>2014 год</w:t>
            </w:r>
          </w:p>
        </w:tc>
        <w:tc>
          <w:tcPr>
            <w:tcW w:w="1418" w:type="dxa"/>
          </w:tcPr>
          <w:p w:rsidR="00E17900" w:rsidRPr="00E17900" w:rsidRDefault="00E17900" w:rsidP="00097CA4">
            <w:pPr>
              <w:widowControl w:val="0"/>
              <w:autoSpaceDE w:val="0"/>
            </w:pPr>
            <w:r w:rsidRPr="00E17900">
              <w:t>2016 год</w:t>
            </w:r>
          </w:p>
        </w:tc>
        <w:tc>
          <w:tcPr>
            <w:tcW w:w="3544" w:type="dxa"/>
          </w:tcPr>
          <w:p w:rsidR="00E17900" w:rsidRPr="00E17900" w:rsidRDefault="00E17900" w:rsidP="00BC7EE8">
            <w:pPr>
              <w:widowControl w:val="0"/>
              <w:autoSpaceDE w:val="0"/>
            </w:pPr>
            <w:r w:rsidRPr="00E17900">
              <w:t xml:space="preserve">100-процентное поступление </w:t>
            </w:r>
            <w:r w:rsidRPr="00E17900">
              <w:lastRenderedPageBreak/>
              <w:t>доходов от использования земельных участков</w:t>
            </w:r>
            <w:proofErr w:type="gramStart"/>
            <w:r w:rsidRPr="00E17900">
              <w:t xml:space="preserve"> ,</w:t>
            </w:r>
            <w:proofErr w:type="gramEnd"/>
            <w:r w:rsidRPr="00E17900">
              <w:t xml:space="preserve"> государственная собственность  на которые не разграничена и которые расположены на территории Ипатовского</w:t>
            </w:r>
            <w:r w:rsidR="00BC7EE8">
              <w:t xml:space="preserve"> муниципального </w:t>
            </w:r>
            <w:r w:rsidRPr="00E17900">
              <w:t>района</w:t>
            </w:r>
            <w:r w:rsidR="00BC7EE8">
              <w:t xml:space="preserve"> Ставропольского края</w:t>
            </w:r>
          </w:p>
        </w:tc>
        <w:tc>
          <w:tcPr>
            <w:tcW w:w="2551" w:type="dxa"/>
          </w:tcPr>
          <w:p w:rsidR="00E17900" w:rsidRPr="00E17900" w:rsidRDefault="00E17900" w:rsidP="0000033D">
            <w:pPr>
              <w:widowControl w:val="0"/>
              <w:autoSpaceDE w:val="0"/>
            </w:pPr>
            <w:r>
              <w:lastRenderedPageBreak/>
              <w:t xml:space="preserve">Отсутствие </w:t>
            </w:r>
            <w:r>
              <w:lastRenderedPageBreak/>
              <w:t>увеличения количества земельных участков, будут препятствовать вовлечению в хозяйственный оборот свободных земельных участков</w:t>
            </w:r>
          </w:p>
        </w:tc>
        <w:tc>
          <w:tcPr>
            <w:tcW w:w="1644" w:type="dxa"/>
            <w:gridSpan w:val="2"/>
          </w:tcPr>
          <w:p w:rsidR="00E17900" w:rsidRPr="00E17900" w:rsidRDefault="00E17900" w:rsidP="0000033D">
            <w:pPr>
              <w:widowControl w:val="0"/>
              <w:autoSpaceDE w:val="0"/>
            </w:pPr>
            <w:r>
              <w:lastRenderedPageBreak/>
              <w:t xml:space="preserve">Целевые </w:t>
            </w:r>
            <w:r>
              <w:lastRenderedPageBreak/>
              <w:t>индикаторы и показатели</w:t>
            </w:r>
          </w:p>
        </w:tc>
      </w:tr>
      <w:tr w:rsidR="00AF5175" w:rsidRPr="00E17900" w:rsidTr="00A239B1">
        <w:tc>
          <w:tcPr>
            <w:tcW w:w="541" w:type="dxa"/>
          </w:tcPr>
          <w:p w:rsidR="00E17900" w:rsidRPr="00E17900" w:rsidRDefault="00E17900" w:rsidP="0000033D">
            <w:pPr>
              <w:widowControl w:val="0"/>
              <w:autoSpaceDE w:val="0"/>
            </w:pPr>
            <w:r w:rsidRPr="00E17900">
              <w:lastRenderedPageBreak/>
              <w:t>3</w:t>
            </w:r>
          </w:p>
        </w:tc>
        <w:tc>
          <w:tcPr>
            <w:tcW w:w="2119" w:type="dxa"/>
          </w:tcPr>
          <w:p w:rsidR="00E17900" w:rsidRPr="00E17900" w:rsidRDefault="00E17900" w:rsidP="0000033D">
            <w:pPr>
              <w:widowControl w:val="0"/>
              <w:autoSpaceDE w:val="0"/>
            </w:pPr>
            <w:r w:rsidRPr="00E17900">
              <w:t>Внедрение современных информационно-коммуникационных технологий в области имущественных и земельных отношений</w:t>
            </w:r>
          </w:p>
        </w:tc>
        <w:tc>
          <w:tcPr>
            <w:tcW w:w="2268" w:type="dxa"/>
          </w:tcPr>
          <w:p w:rsidR="00E17900" w:rsidRPr="00E17900" w:rsidRDefault="001570D1" w:rsidP="00097CA4">
            <w:pPr>
              <w:widowControl w:val="0"/>
              <w:autoSpaceDE w:val="0"/>
            </w:pPr>
            <w:r>
              <w:t>О</w:t>
            </w:r>
            <w:r w:rsidR="00E17900" w:rsidRPr="00E17900">
              <w:t>тдел имущественных и земельных отношений администрации Ипатовского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E17900" w:rsidRPr="00E17900" w:rsidRDefault="00E17900" w:rsidP="00097CA4">
            <w:pPr>
              <w:widowControl w:val="0"/>
              <w:autoSpaceDE w:val="0"/>
            </w:pPr>
            <w:r w:rsidRPr="00E17900">
              <w:t>2014 год</w:t>
            </w:r>
          </w:p>
        </w:tc>
        <w:tc>
          <w:tcPr>
            <w:tcW w:w="1418" w:type="dxa"/>
          </w:tcPr>
          <w:p w:rsidR="00E17900" w:rsidRPr="00E17900" w:rsidRDefault="00E17900" w:rsidP="00097CA4">
            <w:pPr>
              <w:widowControl w:val="0"/>
              <w:autoSpaceDE w:val="0"/>
            </w:pPr>
            <w:r w:rsidRPr="00E17900">
              <w:t>2016 год</w:t>
            </w:r>
          </w:p>
        </w:tc>
        <w:tc>
          <w:tcPr>
            <w:tcW w:w="3544" w:type="dxa"/>
          </w:tcPr>
          <w:p w:rsidR="00E17900" w:rsidRPr="00E17900" w:rsidRDefault="00E17900" w:rsidP="00E17900">
            <w:pPr>
              <w:widowControl w:val="0"/>
              <w:autoSpaceDE w:val="0"/>
            </w:pPr>
            <w:r w:rsidRPr="00E17900">
              <w:t>Эксплуатация и сопровождение программного комплекса «Барс-имущество»;</w:t>
            </w:r>
          </w:p>
          <w:p w:rsidR="00E17900" w:rsidRPr="00E17900" w:rsidRDefault="00E17900" w:rsidP="00E17900">
            <w:pPr>
              <w:widowControl w:val="0"/>
              <w:autoSpaceDE w:val="0"/>
            </w:pPr>
            <w:r w:rsidRPr="00E17900">
              <w:t>Сохранение имущества, находящегося в муниципальной собственности Ипатовского</w:t>
            </w:r>
            <w:r w:rsidR="00BC7EE8">
              <w:t xml:space="preserve"> муниципального </w:t>
            </w:r>
            <w:r w:rsidRPr="00E17900">
              <w:t xml:space="preserve"> района</w:t>
            </w:r>
            <w:r w:rsidR="00BC7EE8">
              <w:t xml:space="preserve"> Ставропольского края</w:t>
            </w:r>
            <w:r w:rsidRPr="00E17900">
              <w:t>, в исправном состоянии при соблюдении правил его эксплуатации</w:t>
            </w:r>
          </w:p>
        </w:tc>
        <w:tc>
          <w:tcPr>
            <w:tcW w:w="2551" w:type="dxa"/>
          </w:tcPr>
          <w:p w:rsidR="00E17900" w:rsidRDefault="00E17900" w:rsidP="0000033D">
            <w:pPr>
              <w:widowControl w:val="0"/>
              <w:autoSpaceDE w:val="0"/>
            </w:pPr>
            <w:r>
              <w:t>Отсутствие полной информации о структуре имущества и земельных участков;</w:t>
            </w:r>
          </w:p>
          <w:p w:rsidR="00AF5175" w:rsidRPr="00E17900" w:rsidRDefault="00AF5175" w:rsidP="0000033D">
            <w:pPr>
              <w:widowControl w:val="0"/>
              <w:autoSpaceDE w:val="0"/>
            </w:pPr>
            <w:r>
              <w:t>Отсутствие исходных данных для проведения соответствующего анализа</w:t>
            </w:r>
          </w:p>
        </w:tc>
        <w:tc>
          <w:tcPr>
            <w:tcW w:w="1644" w:type="dxa"/>
            <w:gridSpan w:val="2"/>
          </w:tcPr>
          <w:p w:rsidR="00E17900" w:rsidRPr="00E17900" w:rsidRDefault="00AF5175" w:rsidP="0000033D">
            <w:pPr>
              <w:widowControl w:val="0"/>
              <w:autoSpaceDE w:val="0"/>
            </w:pPr>
            <w:r>
              <w:t>Целевые индикаторы и показатели</w:t>
            </w:r>
          </w:p>
        </w:tc>
      </w:tr>
      <w:tr w:rsidR="00AF5175" w:rsidRPr="00E17900" w:rsidTr="00AF5175">
        <w:tc>
          <w:tcPr>
            <w:tcW w:w="15502" w:type="dxa"/>
            <w:gridSpan w:val="9"/>
          </w:tcPr>
          <w:p w:rsidR="00AF5175" w:rsidRPr="00E17900" w:rsidRDefault="00AF5175" w:rsidP="00694542">
            <w:pPr>
              <w:widowControl w:val="0"/>
              <w:autoSpaceDE w:val="0"/>
              <w:jc w:val="center"/>
            </w:pPr>
            <w:r w:rsidRPr="00C07D04">
              <w:t xml:space="preserve">Подпрограмма «Обеспечение реализации программы «Управление </w:t>
            </w:r>
            <w:r w:rsidR="00BC7EE8">
              <w:t>имуществом</w:t>
            </w:r>
            <w:r w:rsidRPr="00C07D04">
              <w:t xml:space="preserve">  Ипатовского муниципального района Ставропольского края» и </w:t>
            </w:r>
            <w:proofErr w:type="spellStart"/>
            <w:r w:rsidRPr="00C07D04">
              <w:t>общепрограммные</w:t>
            </w:r>
            <w:proofErr w:type="spellEnd"/>
            <w:r w:rsidRPr="00C07D04">
              <w:t xml:space="preserve"> мероприятия» муниципальной программы</w:t>
            </w:r>
          </w:p>
        </w:tc>
      </w:tr>
      <w:tr w:rsidR="00AF5175" w:rsidRPr="00E17900" w:rsidTr="00A239B1">
        <w:tc>
          <w:tcPr>
            <w:tcW w:w="541" w:type="dxa"/>
          </w:tcPr>
          <w:p w:rsidR="00AF5175" w:rsidRPr="00AF5175" w:rsidRDefault="00AF5175" w:rsidP="0000033D">
            <w:pPr>
              <w:widowControl w:val="0"/>
              <w:autoSpaceDE w:val="0"/>
            </w:pPr>
            <w:r w:rsidRPr="00AF5175">
              <w:t>4</w:t>
            </w:r>
          </w:p>
        </w:tc>
        <w:tc>
          <w:tcPr>
            <w:tcW w:w="2119" w:type="dxa"/>
          </w:tcPr>
          <w:p w:rsidR="00AF5175" w:rsidRPr="00AF5175" w:rsidRDefault="00AF5175" w:rsidP="0000033D">
            <w:pPr>
              <w:widowControl w:val="0"/>
              <w:autoSpaceDE w:val="0"/>
            </w:pPr>
            <w:r w:rsidRPr="00AF5175">
              <w:t>Обеспечение деятельности по реализации муниципальной программы</w:t>
            </w:r>
          </w:p>
        </w:tc>
        <w:tc>
          <w:tcPr>
            <w:tcW w:w="2268" w:type="dxa"/>
          </w:tcPr>
          <w:p w:rsidR="00AF5175" w:rsidRPr="00AF5175" w:rsidRDefault="001570D1" w:rsidP="00097CA4">
            <w:pPr>
              <w:widowControl w:val="0"/>
              <w:autoSpaceDE w:val="0"/>
            </w:pPr>
            <w:r>
              <w:t>О</w:t>
            </w:r>
            <w:r w:rsidR="00AF5175" w:rsidRPr="00AF5175">
              <w:t>тдел имущественных и земельных отношений администрации Ипатовского муниципального района Ставропольского края</w:t>
            </w:r>
          </w:p>
        </w:tc>
        <w:tc>
          <w:tcPr>
            <w:tcW w:w="1417" w:type="dxa"/>
          </w:tcPr>
          <w:p w:rsidR="00AF5175" w:rsidRPr="00AF5175" w:rsidRDefault="00AF5175" w:rsidP="00097CA4">
            <w:pPr>
              <w:widowControl w:val="0"/>
              <w:autoSpaceDE w:val="0"/>
            </w:pPr>
            <w:r w:rsidRPr="00AF5175">
              <w:t>2014 год</w:t>
            </w:r>
          </w:p>
        </w:tc>
        <w:tc>
          <w:tcPr>
            <w:tcW w:w="1418" w:type="dxa"/>
          </w:tcPr>
          <w:p w:rsidR="00AF5175" w:rsidRPr="00AF5175" w:rsidRDefault="00AF5175" w:rsidP="00097CA4">
            <w:pPr>
              <w:widowControl w:val="0"/>
              <w:autoSpaceDE w:val="0"/>
            </w:pPr>
            <w:r w:rsidRPr="00AF5175">
              <w:t>2016 год</w:t>
            </w:r>
          </w:p>
        </w:tc>
        <w:tc>
          <w:tcPr>
            <w:tcW w:w="3544" w:type="dxa"/>
          </w:tcPr>
          <w:p w:rsidR="00AF5175" w:rsidRPr="00AF5175" w:rsidRDefault="00A239B1" w:rsidP="0000033D">
            <w:pPr>
              <w:widowControl w:val="0"/>
              <w:autoSpaceDE w:val="0"/>
            </w:pPr>
            <w:r>
              <w:t>О</w:t>
            </w:r>
            <w:r w:rsidR="00AF5175" w:rsidRPr="00AF5175">
              <w:t>беспечение правовой и социальной  защищенности работников отдела имущественных и земельных отношений администрации Ипатовского муниципального района Ставропольского края, создание условий для мотивации эффективного исполнения ими своих должностных обязанностей</w:t>
            </w:r>
          </w:p>
        </w:tc>
        <w:tc>
          <w:tcPr>
            <w:tcW w:w="2693" w:type="dxa"/>
            <w:gridSpan w:val="2"/>
          </w:tcPr>
          <w:p w:rsidR="00AF5175" w:rsidRPr="00AF5175" w:rsidRDefault="00AF5175" w:rsidP="0000033D">
            <w:pPr>
              <w:widowControl w:val="0"/>
              <w:autoSpaceDE w:val="0"/>
            </w:pPr>
            <w:r w:rsidRPr="00AF5175">
              <w:t xml:space="preserve">Ненадлежащее исполнение расходных и доходных обязательств отдела имущественных и земельных отношений администрации Ипатовского муниципального района Ставропольского края  </w:t>
            </w:r>
          </w:p>
        </w:tc>
        <w:tc>
          <w:tcPr>
            <w:tcW w:w="1502" w:type="dxa"/>
          </w:tcPr>
          <w:p w:rsidR="00AF5175" w:rsidRPr="00E17900" w:rsidRDefault="00AF5175" w:rsidP="0000033D">
            <w:pPr>
              <w:widowControl w:val="0"/>
              <w:autoSpaceDE w:val="0"/>
            </w:pPr>
            <w:r>
              <w:t>Целевые индикаторы и показатели</w:t>
            </w:r>
          </w:p>
        </w:tc>
      </w:tr>
    </w:tbl>
    <w:p w:rsidR="008E681C" w:rsidRDefault="009D6044" w:rsidP="00A239B1">
      <w:pPr>
        <w:widowControl w:val="0"/>
        <w:autoSpaceDE w:val="0"/>
      </w:pPr>
      <w:r>
        <w:rPr>
          <w:noProof/>
          <w:lang w:eastAsia="ru-RU"/>
        </w:rPr>
        <w:pict>
          <v:shape id="_x0000_s1027" type="#_x0000_t32" style="position:absolute;margin-left:243.3pt;margin-top:28.5pt;width:269.25pt;height:0;z-index:251659264;mso-position-horizontal-relative:text;mso-position-vertical-relative:text" o:connectortype="straight"/>
        </w:pict>
      </w:r>
    </w:p>
    <w:p w:rsidR="008D00D4" w:rsidRDefault="007F30D1" w:rsidP="007F30D1">
      <w:pPr>
        <w:widowControl w:val="0"/>
        <w:autoSpaceDE w:val="0"/>
        <w:spacing w:line="240" w:lineRule="exac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D00D4">
        <w:t>Приложение 5</w:t>
      </w:r>
    </w:p>
    <w:p w:rsidR="008D00D4" w:rsidRDefault="007F30D1" w:rsidP="007F30D1">
      <w:pPr>
        <w:widowControl w:val="0"/>
        <w:autoSpaceDE w:val="0"/>
        <w:spacing w:line="24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D00D4">
        <w:t>к муниципальной программе</w:t>
      </w:r>
    </w:p>
    <w:p w:rsidR="008D00D4" w:rsidRDefault="007F30D1" w:rsidP="007F30D1">
      <w:pPr>
        <w:widowControl w:val="0"/>
        <w:autoSpaceDE w:val="0"/>
        <w:spacing w:line="24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D00D4" w:rsidRPr="000B2DD6">
        <w:t xml:space="preserve">«Управление имуществом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D00D4" w:rsidRPr="000B2DD6">
        <w:t xml:space="preserve">Ипатовского муниципального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D00D4" w:rsidRPr="000B2DD6">
        <w:t>района Ставропольского края»</w:t>
      </w:r>
    </w:p>
    <w:p w:rsidR="007F30D1" w:rsidRPr="000B2DD6" w:rsidRDefault="007F30D1" w:rsidP="007F30D1">
      <w:pPr>
        <w:widowControl w:val="0"/>
        <w:autoSpaceDE w:val="0"/>
        <w:spacing w:line="240" w:lineRule="exact"/>
      </w:pPr>
    </w:p>
    <w:p w:rsidR="008D00D4" w:rsidRDefault="008D00D4" w:rsidP="008D00D4">
      <w:pPr>
        <w:widowControl w:val="0"/>
        <w:autoSpaceDE w:val="0"/>
        <w:jc w:val="center"/>
        <w:rPr>
          <w:b/>
          <w:sz w:val="28"/>
          <w:szCs w:val="28"/>
        </w:rPr>
      </w:pPr>
      <w:r w:rsidRPr="00AF5175">
        <w:rPr>
          <w:b/>
          <w:sz w:val="28"/>
          <w:szCs w:val="28"/>
        </w:rPr>
        <w:t xml:space="preserve">Ресурсное обеспечение </w:t>
      </w:r>
    </w:p>
    <w:p w:rsidR="008D00D4" w:rsidRDefault="008D00D4" w:rsidP="008D00D4">
      <w:pPr>
        <w:widowControl w:val="0"/>
        <w:autoSpaceDE w:val="0"/>
        <w:jc w:val="center"/>
        <w:rPr>
          <w:b/>
          <w:sz w:val="28"/>
          <w:szCs w:val="28"/>
        </w:rPr>
      </w:pPr>
      <w:r w:rsidRPr="00AF5175">
        <w:rPr>
          <w:b/>
          <w:sz w:val="28"/>
          <w:szCs w:val="28"/>
        </w:rPr>
        <w:t>реализации муниципальной программы</w:t>
      </w:r>
      <w:r>
        <w:rPr>
          <w:b/>
          <w:sz w:val="28"/>
          <w:szCs w:val="28"/>
        </w:rPr>
        <w:t xml:space="preserve"> </w:t>
      </w:r>
      <w:r w:rsidRPr="00F519CF">
        <w:rPr>
          <w:b/>
          <w:sz w:val="28"/>
          <w:szCs w:val="28"/>
        </w:rPr>
        <w:t xml:space="preserve">«Управление имуществом </w:t>
      </w:r>
    </w:p>
    <w:p w:rsidR="008D00D4" w:rsidRPr="00AF5175" w:rsidRDefault="008D00D4" w:rsidP="008D00D4">
      <w:pPr>
        <w:widowControl w:val="0"/>
        <w:autoSpaceDE w:val="0"/>
        <w:jc w:val="center"/>
        <w:rPr>
          <w:b/>
          <w:sz w:val="28"/>
          <w:szCs w:val="28"/>
        </w:rPr>
      </w:pPr>
      <w:r w:rsidRPr="00F519CF">
        <w:rPr>
          <w:b/>
          <w:sz w:val="28"/>
          <w:szCs w:val="28"/>
        </w:rPr>
        <w:t>Ипатовского муниципально</w:t>
      </w:r>
      <w:r>
        <w:rPr>
          <w:b/>
          <w:sz w:val="28"/>
          <w:szCs w:val="28"/>
        </w:rPr>
        <w:t>го района Ставропольского края» за счет средств бюджета Ипатовского муниципального района Ставропольского края</w:t>
      </w:r>
    </w:p>
    <w:p w:rsidR="008D00D4" w:rsidRPr="00771910" w:rsidRDefault="008D00D4" w:rsidP="008D00D4">
      <w:pPr>
        <w:widowControl w:val="0"/>
        <w:autoSpaceDE w:val="0"/>
        <w:rPr>
          <w:sz w:val="22"/>
          <w:szCs w:val="22"/>
        </w:rPr>
      </w:pPr>
    </w:p>
    <w:p w:rsidR="008D00D4" w:rsidRPr="00AF5175" w:rsidRDefault="008D00D4" w:rsidP="008D00D4">
      <w:pPr>
        <w:widowControl w:val="0"/>
        <w:autoSpaceDE w:val="0"/>
        <w:jc w:val="center"/>
        <w:rPr>
          <w:b/>
          <w:sz w:val="28"/>
          <w:szCs w:val="28"/>
        </w:rPr>
      </w:pPr>
    </w:p>
    <w:tbl>
      <w:tblPr>
        <w:tblStyle w:val="a3"/>
        <w:tblW w:w="15559" w:type="dxa"/>
        <w:tblLayout w:type="fixed"/>
        <w:tblLook w:val="04A0"/>
      </w:tblPr>
      <w:tblGrid>
        <w:gridCol w:w="532"/>
        <w:gridCol w:w="3687"/>
        <w:gridCol w:w="3402"/>
        <w:gridCol w:w="1276"/>
        <w:gridCol w:w="992"/>
        <w:gridCol w:w="1134"/>
        <w:gridCol w:w="1134"/>
        <w:gridCol w:w="1134"/>
        <w:gridCol w:w="1134"/>
        <w:gridCol w:w="1134"/>
      </w:tblGrid>
      <w:tr w:rsidR="008D00D4" w:rsidTr="00155AF9">
        <w:tc>
          <w:tcPr>
            <w:tcW w:w="532" w:type="dxa"/>
            <w:vMerge w:val="restart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3687" w:type="dxa"/>
            <w:vMerge w:val="restart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муниципальной программы, подпрограммы муниципальной программы, основные мероприятия</w:t>
            </w:r>
          </w:p>
        </w:tc>
        <w:tc>
          <w:tcPr>
            <w:tcW w:w="3402" w:type="dxa"/>
            <w:vMerge w:val="restart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ответственного исполнителя муниципальной программы, подпрограммы муниципальной программы</w:t>
            </w:r>
          </w:p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4"/>
          </w:tcPr>
          <w:p w:rsidR="008D00D4" w:rsidRDefault="008D00D4" w:rsidP="00155AF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Целевая статья расходов</w:t>
            </w:r>
          </w:p>
        </w:tc>
        <w:tc>
          <w:tcPr>
            <w:tcW w:w="3402" w:type="dxa"/>
            <w:gridSpan w:val="3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по годам     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</w:p>
        </w:tc>
      </w:tr>
      <w:tr w:rsidR="008D00D4" w:rsidTr="00155AF9">
        <w:tc>
          <w:tcPr>
            <w:tcW w:w="532" w:type="dxa"/>
            <w:vMerge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</w:p>
        </w:tc>
        <w:tc>
          <w:tcPr>
            <w:tcW w:w="3687" w:type="dxa"/>
            <w:vMerge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D00D4" w:rsidRDefault="008D00D4" w:rsidP="00155AF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992" w:type="dxa"/>
          </w:tcPr>
          <w:p w:rsidR="008D00D4" w:rsidRDefault="008D00D4" w:rsidP="00155AF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Под-программа</w:t>
            </w:r>
            <w:proofErr w:type="gramEnd"/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Направление расходов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  <w:p w:rsidR="008D00D4" w:rsidRDefault="008D00D4" w:rsidP="00155AF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  <w:p w:rsidR="008D00D4" w:rsidRDefault="008D00D4" w:rsidP="00155AF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</w:p>
          <w:p w:rsidR="008D00D4" w:rsidRDefault="008D00D4" w:rsidP="00155AF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</w:tr>
      <w:tr w:rsidR="008D00D4" w:rsidTr="00155AF9">
        <w:tc>
          <w:tcPr>
            <w:tcW w:w="53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</w:p>
        </w:tc>
        <w:tc>
          <w:tcPr>
            <w:tcW w:w="3687" w:type="dxa"/>
          </w:tcPr>
          <w:p w:rsidR="008D00D4" w:rsidRDefault="008D00D4" w:rsidP="00155AF9">
            <w:pPr>
              <w:widowControl w:val="0"/>
              <w:autoSpaceDE w:val="0"/>
            </w:pPr>
            <w:r>
              <w:t>Муниципальная программа</w:t>
            </w:r>
          </w:p>
          <w:p w:rsidR="008D00D4" w:rsidRPr="00026870" w:rsidRDefault="008D00D4" w:rsidP="00155AF9">
            <w:pPr>
              <w:widowControl w:val="0"/>
              <w:autoSpaceDE w:val="0"/>
            </w:pPr>
            <w:r w:rsidRPr="000B2DD6">
              <w:t>«Уп</w:t>
            </w:r>
            <w:r>
              <w:t xml:space="preserve">равление имуществом Ипатовского </w:t>
            </w:r>
            <w:r w:rsidRPr="000B2DD6">
              <w:t>муниципального района Ставропольского края»</w:t>
            </w:r>
          </w:p>
        </w:tc>
        <w:tc>
          <w:tcPr>
            <w:tcW w:w="340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имущественных и земельных отношений администрации Ипатовского муниципального района Ставропольского края</w:t>
            </w:r>
          </w:p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8D00D4" w:rsidRPr="000B2DD6" w:rsidRDefault="008D00D4" w:rsidP="00155AF9">
            <w:pPr>
              <w:widowControl w:val="0"/>
              <w:autoSpaceDE w:val="0"/>
            </w:pPr>
            <w:r>
              <w:t>0000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6704,10</w:t>
            </w:r>
          </w:p>
        </w:tc>
        <w:tc>
          <w:tcPr>
            <w:tcW w:w="1134" w:type="dxa"/>
          </w:tcPr>
          <w:p w:rsidR="008D00D4" w:rsidRDefault="008D00D4" w:rsidP="00155AF9">
            <w:r>
              <w:t>6722,90</w:t>
            </w:r>
          </w:p>
        </w:tc>
        <w:tc>
          <w:tcPr>
            <w:tcW w:w="1134" w:type="dxa"/>
          </w:tcPr>
          <w:p w:rsidR="008D00D4" w:rsidRDefault="008D00D4" w:rsidP="00155AF9">
            <w:r>
              <w:t>6739,10</w:t>
            </w:r>
          </w:p>
        </w:tc>
      </w:tr>
      <w:tr w:rsidR="008D00D4" w:rsidTr="00155AF9">
        <w:tc>
          <w:tcPr>
            <w:tcW w:w="53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87" w:type="dxa"/>
          </w:tcPr>
          <w:p w:rsidR="008D00D4" w:rsidRPr="00E17900" w:rsidRDefault="008D00D4" w:rsidP="00155AF9">
            <w:pPr>
              <w:widowControl w:val="0"/>
              <w:autoSpaceDE w:val="0"/>
              <w:jc w:val="center"/>
            </w:pPr>
            <w:r w:rsidRPr="00E17900">
              <w:t xml:space="preserve">Подпрограмма «Управление </w:t>
            </w:r>
            <w:r>
              <w:t>муниципальной собственностью</w:t>
            </w:r>
            <w:r w:rsidRPr="00E17900">
              <w:t xml:space="preserve">  Ипатовского муниципального района Ставропольского края в области имущественных и земельных отношений»</w:t>
            </w:r>
          </w:p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имущественных и земельных отношений администрации Ипатовского муниципального района Ставропольского края</w:t>
            </w:r>
          </w:p>
        </w:tc>
        <w:tc>
          <w:tcPr>
            <w:tcW w:w="1276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1760,3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1760,3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1760,3</w:t>
            </w:r>
          </w:p>
        </w:tc>
      </w:tr>
      <w:tr w:rsidR="008D00D4" w:rsidTr="00155AF9">
        <w:tc>
          <w:tcPr>
            <w:tcW w:w="53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3687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оценке муниципального имущества, оплата услуг по публикации информационных сообщений</w:t>
            </w:r>
          </w:p>
        </w:tc>
        <w:tc>
          <w:tcPr>
            <w:tcW w:w="340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имущественных и земельных отношений администрации Ипатовского муниципального района Ставропольского края</w:t>
            </w:r>
          </w:p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2042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1155,00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1155,00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1155,00</w:t>
            </w:r>
          </w:p>
        </w:tc>
      </w:tr>
      <w:tr w:rsidR="008D00D4" w:rsidTr="00155AF9">
        <w:tc>
          <w:tcPr>
            <w:tcW w:w="53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3687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по оформлению технических паспортов, технических планов на муниципальное имущество</w:t>
            </w:r>
          </w:p>
        </w:tc>
        <w:tc>
          <w:tcPr>
            <w:tcW w:w="340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имущественных и земельных отношений администрации Ипатовского муниципального района Ставропольского края</w:t>
            </w:r>
          </w:p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2043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8D00D4" w:rsidTr="00155AF9">
        <w:tc>
          <w:tcPr>
            <w:tcW w:w="53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3687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кадастровых работ на земельных участках</w:t>
            </w:r>
          </w:p>
        </w:tc>
        <w:tc>
          <w:tcPr>
            <w:tcW w:w="340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имущественных и земельных отношений администрации Ипатовского муниципального района Ставропольского края</w:t>
            </w:r>
          </w:p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2046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512,8</w:t>
            </w:r>
          </w:p>
        </w:tc>
        <w:tc>
          <w:tcPr>
            <w:tcW w:w="1134" w:type="dxa"/>
          </w:tcPr>
          <w:p w:rsidR="008D00D4" w:rsidRDefault="008D00D4" w:rsidP="00155AF9">
            <w:r w:rsidRPr="00F66038">
              <w:rPr>
                <w:sz w:val="22"/>
                <w:szCs w:val="22"/>
              </w:rPr>
              <w:t>512,8</w:t>
            </w:r>
          </w:p>
        </w:tc>
        <w:tc>
          <w:tcPr>
            <w:tcW w:w="1134" w:type="dxa"/>
          </w:tcPr>
          <w:p w:rsidR="008D00D4" w:rsidRDefault="008D00D4" w:rsidP="00155AF9">
            <w:r w:rsidRPr="00F66038">
              <w:rPr>
                <w:sz w:val="22"/>
                <w:szCs w:val="22"/>
              </w:rPr>
              <w:t>512,8</w:t>
            </w:r>
          </w:p>
        </w:tc>
      </w:tr>
      <w:tr w:rsidR="008D00D4" w:rsidTr="00155AF9">
        <w:tc>
          <w:tcPr>
            <w:tcW w:w="53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87" w:type="dxa"/>
          </w:tcPr>
          <w:p w:rsidR="008D00D4" w:rsidRPr="00C07D04" w:rsidRDefault="008D00D4" w:rsidP="00155AF9">
            <w:pPr>
              <w:widowControl w:val="0"/>
              <w:autoSpaceDE w:val="0"/>
            </w:pPr>
            <w:r w:rsidRPr="00C07D04">
              <w:t xml:space="preserve">Подпрограмма «Обеспечение реализации программы «Управление </w:t>
            </w:r>
            <w:r>
              <w:t>имуществом</w:t>
            </w:r>
            <w:r w:rsidRPr="00C07D04">
              <w:t xml:space="preserve">  Ипатовского муниципального района Ставропольского края» и </w:t>
            </w:r>
            <w:proofErr w:type="spellStart"/>
            <w:r w:rsidRPr="00C07D04">
              <w:t>общепрограммные</w:t>
            </w:r>
            <w:proofErr w:type="spellEnd"/>
            <w:r w:rsidRPr="00C07D04">
              <w:t xml:space="preserve"> мероприятия» муниципальной программы</w:t>
            </w:r>
          </w:p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имущественных и земельных отношений администрации Ипатовского муниципального района Ставропольского края</w:t>
            </w:r>
          </w:p>
        </w:tc>
        <w:tc>
          <w:tcPr>
            <w:tcW w:w="1276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8D00D4" w:rsidRPr="000B2DD6" w:rsidRDefault="008D00D4" w:rsidP="00155AF9">
            <w:pPr>
              <w:widowControl w:val="0"/>
              <w:autoSpaceDE w:val="0"/>
            </w:pPr>
            <w:r>
              <w:t>0000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4943,80</w:t>
            </w:r>
          </w:p>
        </w:tc>
        <w:tc>
          <w:tcPr>
            <w:tcW w:w="1134" w:type="dxa"/>
          </w:tcPr>
          <w:p w:rsidR="008D00D4" w:rsidRDefault="008D00D4" w:rsidP="00155AF9">
            <w:r>
              <w:t>4962,60</w:t>
            </w:r>
          </w:p>
        </w:tc>
        <w:tc>
          <w:tcPr>
            <w:tcW w:w="1134" w:type="dxa"/>
          </w:tcPr>
          <w:p w:rsidR="008D00D4" w:rsidRDefault="008D00D4" w:rsidP="00155AF9">
            <w:r>
              <w:t>4978,80</w:t>
            </w:r>
          </w:p>
        </w:tc>
      </w:tr>
      <w:tr w:rsidR="008D00D4" w:rsidTr="00155AF9">
        <w:tc>
          <w:tcPr>
            <w:tcW w:w="53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87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по реализации муниципальной программы</w:t>
            </w:r>
          </w:p>
        </w:tc>
        <w:tc>
          <w:tcPr>
            <w:tcW w:w="340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имущественных и земельных отношений администрации Ипатовского муниципального района Ставропольского края</w:t>
            </w:r>
          </w:p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1559,80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1578,60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1594,80</w:t>
            </w:r>
          </w:p>
        </w:tc>
      </w:tr>
      <w:tr w:rsidR="008D00D4" w:rsidTr="00155AF9">
        <w:tc>
          <w:tcPr>
            <w:tcW w:w="53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87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по оплате труда работников органов местного самоуправления Ипатовского муниципального района Ставропольского края</w:t>
            </w:r>
          </w:p>
        </w:tc>
        <w:tc>
          <w:tcPr>
            <w:tcW w:w="340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имущественных и земельных отношений администрации Ипатовского муниципального района Ставропольского края</w:t>
            </w:r>
          </w:p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1002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3384,00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3384,00</w:t>
            </w:r>
          </w:p>
        </w:tc>
        <w:tc>
          <w:tcPr>
            <w:tcW w:w="1134" w:type="dxa"/>
          </w:tcPr>
          <w:p w:rsidR="008D00D4" w:rsidRDefault="008D00D4" w:rsidP="00155AF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3384,00</w:t>
            </w:r>
          </w:p>
        </w:tc>
      </w:tr>
    </w:tbl>
    <w:p w:rsidR="008D00D4" w:rsidRDefault="009D6044" w:rsidP="008D00D4">
      <w:r>
        <w:rPr>
          <w:noProof/>
          <w:lang w:eastAsia="ru-RU"/>
        </w:rPr>
        <w:pict>
          <v:shape id="_x0000_s1028" type="#_x0000_t32" style="position:absolute;margin-left:232.8pt;margin-top:33.8pt;width:329.25pt;height:0;z-index:251660288;mso-position-horizontal-relative:text;mso-position-vertical-relative:text" o:connectortype="straight"/>
        </w:pict>
      </w:r>
    </w:p>
    <w:sectPr w:rsidR="008D00D4" w:rsidSect="00A47801">
      <w:pgSz w:w="16838" w:h="11906" w:orient="landscape"/>
      <w:pgMar w:top="1418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792"/>
    <w:rsid w:val="0000033D"/>
    <w:rsid w:val="000106E5"/>
    <w:rsid w:val="0001090B"/>
    <w:rsid w:val="0002400A"/>
    <w:rsid w:val="00026870"/>
    <w:rsid w:val="00043093"/>
    <w:rsid w:val="00060EE7"/>
    <w:rsid w:val="00071908"/>
    <w:rsid w:val="00072657"/>
    <w:rsid w:val="000D79E0"/>
    <w:rsid w:val="000F6F4B"/>
    <w:rsid w:val="00116314"/>
    <w:rsid w:val="00147B3E"/>
    <w:rsid w:val="001570A1"/>
    <w:rsid w:val="001570D1"/>
    <w:rsid w:val="00164311"/>
    <w:rsid w:val="00170D98"/>
    <w:rsid w:val="00176107"/>
    <w:rsid w:val="00185770"/>
    <w:rsid w:val="001932A9"/>
    <w:rsid w:val="0019737F"/>
    <w:rsid w:val="001A1F4F"/>
    <w:rsid w:val="001B36AE"/>
    <w:rsid w:val="001C623A"/>
    <w:rsid w:val="001D584F"/>
    <w:rsid w:val="001E3620"/>
    <w:rsid w:val="001E56A7"/>
    <w:rsid w:val="00211C7B"/>
    <w:rsid w:val="00223758"/>
    <w:rsid w:val="00223A2D"/>
    <w:rsid w:val="002369B3"/>
    <w:rsid w:val="00246F2B"/>
    <w:rsid w:val="00260BE2"/>
    <w:rsid w:val="00297210"/>
    <w:rsid w:val="002A32C5"/>
    <w:rsid w:val="002A3C83"/>
    <w:rsid w:val="002A6D88"/>
    <w:rsid w:val="002B7A0F"/>
    <w:rsid w:val="002D3B95"/>
    <w:rsid w:val="002E1008"/>
    <w:rsid w:val="00312633"/>
    <w:rsid w:val="0032238B"/>
    <w:rsid w:val="00330162"/>
    <w:rsid w:val="0034599F"/>
    <w:rsid w:val="00352275"/>
    <w:rsid w:val="003533F1"/>
    <w:rsid w:val="00370172"/>
    <w:rsid w:val="003827E4"/>
    <w:rsid w:val="00384C51"/>
    <w:rsid w:val="003921B6"/>
    <w:rsid w:val="0039708F"/>
    <w:rsid w:val="003B4B9F"/>
    <w:rsid w:val="003C6AC7"/>
    <w:rsid w:val="003D723F"/>
    <w:rsid w:val="003F1AAC"/>
    <w:rsid w:val="00403F5D"/>
    <w:rsid w:val="00411FBA"/>
    <w:rsid w:val="00414AAC"/>
    <w:rsid w:val="00416B35"/>
    <w:rsid w:val="0045629B"/>
    <w:rsid w:val="00470008"/>
    <w:rsid w:val="00477F02"/>
    <w:rsid w:val="004934EA"/>
    <w:rsid w:val="004946C7"/>
    <w:rsid w:val="004A2984"/>
    <w:rsid w:val="004D0A25"/>
    <w:rsid w:val="004D10AB"/>
    <w:rsid w:val="004F7D54"/>
    <w:rsid w:val="005037A0"/>
    <w:rsid w:val="0051162B"/>
    <w:rsid w:val="005158E3"/>
    <w:rsid w:val="005300AB"/>
    <w:rsid w:val="0056027A"/>
    <w:rsid w:val="00573DFD"/>
    <w:rsid w:val="00580750"/>
    <w:rsid w:val="005B5CEC"/>
    <w:rsid w:val="005D2767"/>
    <w:rsid w:val="005F0D2A"/>
    <w:rsid w:val="00634858"/>
    <w:rsid w:val="00684FB9"/>
    <w:rsid w:val="00694542"/>
    <w:rsid w:val="006A57C6"/>
    <w:rsid w:val="006A7621"/>
    <w:rsid w:val="006D5541"/>
    <w:rsid w:val="00702C6B"/>
    <w:rsid w:val="00720B26"/>
    <w:rsid w:val="00735678"/>
    <w:rsid w:val="00790A77"/>
    <w:rsid w:val="007E0AE8"/>
    <w:rsid w:val="007E51FE"/>
    <w:rsid w:val="007F30D1"/>
    <w:rsid w:val="00814645"/>
    <w:rsid w:val="00832A80"/>
    <w:rsid w:val="008369BB"/>
    <w:rsid w:val="00863892"/>
    <w:rsid w:val="00883F53"/>
    <w:rsid w:val="008B07EC"/>
    <w:rsid w:val="008B6A8F"/>
    <w:rsid w:val="008C1FF8"/>
    <w:rsid w:val="008C494D"/>
    <w:rsid w:val="008D00D4"/>
    <w:rsid w:val="008E681C"/>
    <w:rsid w:val="00915E5B"/>
    <w:rsid w:val="00924A75"/>
    <w:rsid w:val="0093606A"/>
    <w:rsid w:val="00940BA2"/>
    <w:rsid w:val="0094294B"/>
    <w:rsid w:val="00951902"/>
    <w:rsid w:val="009D6044"/>
    <w:rsid w:val="00A007BF"/>
    <w:rsid w:val="00A0366B"/>
    <w:rsid w:val="00A12392"/>
    <w:rsid w:val="00A239B1"/>
    <w:rsid w:val="00A40E98"/>
    <w:rsid w:val="00A47801"/>
    <w:rsid w:val="00A50BBA"/>
    <w:rsid w:val="00A761F1"/>
    <w:rsid w:val="00A767AF"/>
    <w:rsid w:val="00A967A7"/>
    <w:rsid w:val="00AA7A92"/>
    <w:rsid w:val="00AB259A"/>
    <w:rsid w:val="00AD5E85"/>
    <w:rsid w:val="00AF5175"/>
    <w:rsid w:val="00B07F5F"/>
    <w:rsid w:val="00B131FF"/>
    <w:rsid w:val="00B315EB"/>
    <w:rsid w:val="00B3695D"/>
    <w:rsid w:val="00B36E13"/>
    <w:rsid w:val="00B46C5D"/>
    <w:rsid w:val="00B73E77"/>
    <w:rsid w:val="00B74B5B"/>
    <w:rsid w:val="00B86437"/>
    <w:rsid w:val="00BC7EE8"/>
    <w:rsid w:val="00BE18AF"/>
    <w:rsid w:val="00BF2A28"/>
    <w:rsid w:val="00C07D04"/>
    <w:rsid w:val="00C21C47"/>
    <w:rsid w:val="00C22A79"/>
    <w:rsid w:val="00C2516D"/>
    <w:rsid w:val="00C900FD"/>
    <w:rsid w:val="00CC1B76"/>
    <w:rsid w:val="00D24BA1"/>
    <w:rsid w:val="00D27EF8"/>
    <w:rsid w:val="00D60BA6"/>
    <w:rsid w:val="00D6619E"/>
    <w:rsid w:val="00D7686F"/>
    <w:rsid w:val="00D836CA"/>
    <w:rsid w:val="00DA294A"/>
    <w:rsid w:val="00DB1B78"/>
    <w:rsid w:val="00DB41E7"/>
    <w:rsid w:val="00DC0673"/>
    <w:rsid w:val="00DD6023"/>
    <w:rsid w:val="00DF2316"/>
    <w:rsid w:val="00E02F5A"/>
    <w:rsid w:val="00E17900"/>
    <w:rsid w:val="00E862FE"/>
    <w:rsid w:val="00E937B3"/>
    <w:rsid w:val="00EA2757"/>
    <w:rsid w:val="00EB34C0"/>
    <w:rsid w:val="00EC266B"/>
    <w:rsid w:val="00EC7631"/>
    <w:rsid w:val="00ED00D7"/>
    <w:rsid w:val="00F16792"/>
    <w:rsid w:val="00F519CF"/>
    <w:rsid w:val="00F71C3B"/>
    <w:rsid w:val="00F72F8B"/>
    <w:rsid w:val="00F739E2"/>
    <w:rsid w:val="00F85199"/>
    <w:rsid w:val="00FA626A"/>
    <w:rsid w:val="00FB50D7"/>
    <w:rsid w:val="00FB5BE7"/>
    <w:rsid w:val="00FC2B70"/>
    <w:rsid w:val="00FC4B33"/>
    <w:rsid w:val="00FD6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4" type="connector" idref="#_x0000_s1026"/>
        <o:r id="V:Rule5" type="connector" idref="#_x0000_s1028"/>
        <o:r id="V:Rule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3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3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003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50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0D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3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3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003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50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0D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0AC5D-1290-420F-8775-835FB87C0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1776</Words>
  <Characters>10126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Зубенко</cp:lastModifiedBy>
  <cp:revision>2</cp:revision>
  <cp:lastPrinted>2013-11-14T12:12:00Z</cp:lastPrinted>
  <dcterms:created xsi:type="dcterms:W3CDTF">2017-01-26T05:49:00Z</dcterms:created>
  <dcterms:modified xsi:type="dcterms:W3CDTF">2017-01-26T05:49:00Z</dcterms:modified>
</cp:coreProperties>
</file>