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5BC" w:rsidRDefault="00C675BC" w:rsidP="00C675BC">
      <w:pPr>
        <w:pStyle w:val="ConsPlusNormal"/>
        <w:widowControl/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Утвержден</w:t>
      </w:r>
    </w:p>
    <w:p w:rsidR="00C675BC" w:rsidRDefault="00C675BC" w:rsidP="00C675BC">
      <w:pPr>
        <w:pStyle w:val="ConsPlusNormal"/>
        <w:widowControl/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постановлением администрации</w:t>
      </w:r>
    </w:p>
    <w:p w:rsidR="00C675BC" w:rsidRDefault="00C675BC" w:rsidP="00C675BC">
      <w:pPr>
        <w:pStyle w:val="ConsPlusNormal"/>
        <w:widowControl/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Ипатовского муниципального района</w:t>
      </w:r>
    </w:p>
    <w:p w:rsidR="00C675BC" w:rsidRDefault="00C675BC" w:rsidP="00C675BC">
      <w:pPr>
        <w:pStyle w:val="ConsPlusNormal"/>
        <w:widowControl/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Ставропольского края</w:t>
      </w:r>
    </w:p>
    <w:p w:rsidR="00C675BC" w:rsidRDefault="00C675BC" w:rsidP="00C675BC">
      <w:pPr>
        <w:pStyle w:val="ConsPlusNormal"/>
        <w:widowControl/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от</w:t>
      </w:r>
      <w:r w:rsidR="000B6331">
        <w:rPr>
          <w:rFonts w:ascii="Times New Roman" w:hAnsi="Times New Roman" w:cs="Times New Roman"/>
          <w:sz w:val="28"/>
          <w:szCs w:val="28"/>
        </w:rPr>
        <w:t xml:space="preserve"> </w:t>
      </w:r>
      <w:r w:rsidR="005163A6">
        <w:rPr>
          <w:rFonts w:ascii="Times New Roman" w:hAnsi="Times New Roman" w:cs="Times New Roman"/>
          <w:sz w:val="28"/>
          <w:szCs w:val="28"/>
        </w:rPr>
        <w:t>«   » ноября</w:t>
      </w:r>
      <w:r w:rsidR="000B6331">
        <w:rPr>
          <w:rFonts w:ascii="Times New Roman" w:hAnsi="Times New Roman" w:cs="Times New Roman"/>
          <w:sz w:val="28"/>
          <w:szCs w:val="28"/>
        </w:rPr>
        <w:t xml:space="preserve"> 2016 г. № </w:t>
      </w:r>
    </w:p>
    <w:p w:rsidR="00C675BC" w:rsidRPr="00C675BC" w:rsidRDefault="00C675BC" w:rsidP="007148C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475587" w:rsidRDefault="00475587" w:rsidP="00937AB7">
      <w:pPr>
        <w:pStyle w:val="ConsPlusNormal"/>
        <w:widowControl/>
        <w:spacing w:line="300" w:lineRule="exact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ИЗМЕНЕНИЯ,</w:t>
      </w:r>
    </w:p>
    <w:p w:rsidR="00475587" w:rsidRPr="007B413B" w:rsidRDefault="00475587" w:rsidP="00FC72C2">
      <w:pPr>
        <w:pStyle w:val="ConsPlusTitle"/>
        <w:widowControl/>
        <w:spacing w:line="300" w:lineRule="exact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gramStart"/>
      <w:r w:rsidRPr="00FC72C2">
        <w:rPr>
          <w:rFonts w:ascii="Times New Roman" w:hAnsi="Times New Roman" w:cs="Times New Roman"/>
          <w:b w:val="0"/>
          <w:bCs w:val="0"/>
          <w:sz w:val="28"/>
          <w:szCs w:val="28"/>
        </w:rPr>
        <w:t>которые вносятся в муниципальную программу «Развитие жилищно-коммунального и дорожного хозяйства, защита населения и территории от чрезвычайных ситуаций в Ипатовском муниципальном районе Ставропол</w:t>
      </w:r>
      <w:r w:rsidRPr="00FC72C2">
        <w:rPr>
          <w:rFonts w:ascii="Times New Roman" w:hAnsi="Times New Roman" w:cs="Times New Roman"/>
          <w:b w:val="0"/>
          <w:bCs w:val="0"/>
          <w:sz w:val="28"/>
          <w:szCs w:val="28"/>
        </w:rPr>
        <w:t>ь</w:t>
      </w:r>
      <w:r w:rsidRPr="00FC72C2">
        <w:rPr>
          <w:rFonts w:ascii="Times New Roman" w:hAnsi="Times New Roman" w:cs="Times New Roman"/>
          <w:b w:val="0"/>
          <w:bCs w:val="0"/>
          <w:sz w:val="28"/>
          <w:szCs w:val="28"/>
        </w:rPr>
        <w:t>ского края», утвержденную постановлением администрации Ипатовского муниципального района Ставропольского края от 29 января 2016 г. №23</w:t>
      </w:r>
      <w:proofErr w:type="gramEnd"/>
    </w:p>
    <w:p w:rsidR="00475587" w:rsidRDefault="00475587" w:rsidP="000D217E">
      <w:pPr>
        <w:pStyle w:val="ConsPlusNormal"/>
        <w:widowControl/>
        <w:spacing w:line="300" w:lineRule="exact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75587" w:rsidRPr="001045EF" w:rsidRDefault="00475587" w:rsidP="000D217E">
      <w:pPr>
        <w:pStyle w:val="ConsPlusNormal"/>
        <w:widowControl/>
        <w:numPr>
          <w:ilvl w:val="0"/>
          <w:numId w:val="2"/>
        </w:numPr>
        <w:spacing w:line="300" w:lineRule="exact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паспорте Программы</w:t>
      </w:r>
      <w:r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475587" w:rsidRPr="008E3D3F" w:rsidRDefault="00475587" w:rsidP="00383C23">
      <w:pPr>
        <w:pStyle w:val="ConsPlusNormal"/>
        <w:widowControl/>
        <w:spacing w:line="300" w:lineRule="exact"/>
        <w:ind w:firstLine="708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П</w:t>
      </w:r>
      <w:r w:rsidRPr="001045EF">
        <w:rPr>
          <w:rFonts w:ascii="Times New Roman" w:hAnsi="Times New Roman" w:cs="Times New Roman"/>
          <w:sz w:val="28"/>
          <w:szCs w:val="28"/>
        </w:rPr>
        <w:t>озицию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8E3D3F">
        <w:rPr>
          <w:rFonts w:ascii="Times New Roman" w:hAnsi="Times New Roman" w:cs="Times New Roman"/>
          <w:sz w:val="28"/>
          <w:szCs w:val="28"/>
        </w:rPr>
        <w:t>Объемы и источники финансового обеспечения Пр</w:t>
      </w:r>
      <w:r w:rsidRPr="008E3D3F">
        <w:rPr>
          <w:rFonts w:ascii="Times New Roman" w:hAnsi="Times New Roman" w:cs="Times New Roman"/>
          <w:sz w:val="28"/>
          <w:szCs w:val="28"/>
        </w:rPr>
        <w:t>о</w:t>
      </w:r>
      <w:r w:rsidRPr="008E3D3F">
        <w:rPr>
          <w:rFonts w:ascii="Times New Roman" w:hAnsi="Times New Roman" w:cs="Times New Roman"/>
          <w:sz w:val="28"/>
          <w:szCs w:val="28"/>
        </w:rPr>
        <w:t>граммы</w:t>
      </w:r>
      <w:r>
        <w:rPr>
          <w:rFonts w:ascii="Times New Roman" w:hAnsi="Times New Roman" w:cs="Times New Roman"/>
          <w:sz w:val="28"/>
          <w:szCs w:val="28"/>
        </w:rPr>
        <w:t>» изложить в следующей редакции</w:t>
      </w:r>
      <w:r w:rsidRPr="000D217E">
        <w:rPr>
          <w:rFonts w:ascii="Times New Roman" w:hAnsi="Times New Roman" w:cs="Times New Roman"/>
          <w:sz w:val="28"/>
          <w:szCs w:val="28"/>
        </w:rPr>
        <w:t>:</w:t>
      </w:r>
    </w:p>
    <w:p w:rsidR="00475587" w:rsidRPr="00937AB7" w:rsidRDefault="00475587" w:rsidP="007148C1">
      <w:pPr>
        <w:pStyle w:val="ConsPlusTitle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9853" w:type="dxa"/>
        <w:tblInd w:w="-106" w:type="dxa"/>
        <w:tblLook w:val="01E0"/>
      </w:tblPr>
      <w:tblGrid>
        <w:gridCol w:w="3085"/>
        <w:gridCol w:w="425"/>
        <w:gridCol w:w="6343"/>
      </w:tblGrid>
      <w:tr w:rsidR="00475587" w:rsidRPr="008E3D3F">
        <w:tc>
          <w:tcPr>
            <w:tcW w:w="3085" w:type="dxa"/>
          </w:tcPr>
          <w:p w:rsidR="00475587" w:rsidRPr="008E3D3F" w:rsidRDefault="00475587" w:rsidP="00937AB7">
            <w:pPr>
              <w:pStyle w:val="ConsPlusNormal"/>
              <w:widowControl/>
              <w:spacing w:after="120" w:line="30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475587" w:rsidRPr="008E3D3F" w:rsidRDefault="0047558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343" w:type="dxa"/>
          </w:tcPr>
          <w:p w:rsidR="00475587" w:rsidRPr="008E3D3F" w:rsidRDefault="00475587" w:rsidP="00F9523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475587" w:rsidRPr="008E3D3F">
        <w:tc>
          <w:tcPr>
            <w:tcW w:w="3085" w:type="dxa"/>
          </w:tcPr>
          <w:p w:rsidR="00475587" w:rsidRPr="008E3D3F" w:rsidRDefault="00475587" w:rsidP="00F9523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E3D3F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финансового обеспеч</w:t>
            </w:r>
            <w:r w:rsidRPr="008E3D3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E3D3F">
              <w:rPr>
                <w:rFonts w:ascii="Times New Roman" w:hAnsi="Times New Roman" w:cs="Times New Roman"/>
                <w:sz w:val="28"/>
                <w:szCs w:val="28"/>
              </w:rPr>
              <w:t>ния  Программы</w:t>
            </w:r>
          </w:p>
        </w:tc>
        <w:tc>
          <w:tcPr>
            <w:tcW w:w="425" w:type="dxa"/>
          </w:tcPr>
          <w:p w:rsidR="00475587" w:rsidRPr="008E3D3F" w:rsidRDefault="00475587" w:rsidP="00F9523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343" w:type="dxa"/>
          </w:tcPr>
          <w:p w:rsidR="00475587" w:rsidRPr="00CE7F9B" w:rsidRDefault="0047558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бщий объём финансирования мероприятий Пр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граммы составляет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148 125,29</w:t>
            </w: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рублей:</w:t>
            </w:r>
          </w:p>
          <w:p w:rsidR="00475587" w:rsidRPr="00CE7F9B" w:rsidRDefault="0047558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2016 году – 266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4</w:t>
            </w: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2,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09</w:t>
            </w: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 </w:t>
            </w:r>
          </w:p>
          <w:p w:rsidR="00475587" w:rsidRPr="00CE7F9B" w:rsidRDefault="0047558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2017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17846</w:t>
            </w: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,5 тыс. рублей;</w:t>
            </w:r>
          </w:p>
          <w:p w:rsidR="00475587" w:rsidRPr="00CE7F9B" w:rsidRDefault="0047558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2018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17</w:t>
            </w: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846,5 тыс. рублей;</w:t>
            </w:r>
          </w:p>
          <w:p w:rsidR="00475587" w:rsidRPr="00CE7F9B" w:rsidRDefault="0047558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2019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17</w:t>
            </w: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846,5 тыс. рублей;</w:t>
            </w:r>
          </w:p>
          <w:p w:rsidR="00475587" w:rsidRPr="00CE7F9B" w:rsidRDefault="0047558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2020 году – 34089,8 тыс. рублей;</w:t>
            </w:r>
          </w:p>
          <w:p w:rsidR="00475587" w:rsidRPr="00CE7F9B" w:rsidRDefault="00475587" w:rsidP="00937AB7">
            <w:pPr>
              <w:pStyle w:val="ConsPlusTitle"/>
              <w:widowControl/>
              <w:spacing w:after="120"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2021 году – 33853,9 тыс. рублей.</w:t>
            </w:r>
          </w:p>
          <w:p w:rsidR="00475587" w:rsidRPr="00B7750D" w:rsidRDefault="0047558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за счет средств бюджета Ипатовского муниц</w:t>
            </w: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и</w:t>
            </w: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пального района Ставропольского края 138 5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53</w:t>
            </w: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22</w:t>
            </w: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тыс. рублей:</w:t>
            </w:r>
          </w:p>
          <w:p w:rsidR="00475587" w:rsidRPr="00B7750D" w:rsidRDefault="0047558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2016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22870,02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 </w:t>
            </w:r>
          </w:p>
          <w:p w:rsidR="00475587" w:rsidRPr="00B7750D" w:rsidRDefault="0047558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2017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17846,5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475587" w:rsidRPr="00B7750D" w:rsidRDefault="0047558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2018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17846,5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475587" w:rsidRPr="00B7750D" w:rsidRDefault="0047558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2019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17846,5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475587" w:rsidRPr="00B7750D" w:rsidRDefault="0047558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2020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31289,8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475587" w:rsidRDefault="00475587" w:rsidP="00937AB7">
            <w:pPr>
              <w:pStyle w:val="ConsPlusTitle"/>
              <w:widowControl/>
              <w:spacing w:after="120"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2021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30853,9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рублей.</w:t>
            </w:r>
          </w:p>
          <w:p w:rsidR="00475587" w:rsidRPr="00B7750D" w:rsidRDefault="0047558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за счет средств бюджета Ставропольского края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9572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,07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рублей:</w:t>
            </w:r>
          </w:p>
          <w:p w:rsidR="00475587" w:rsidRPr="00B7750D" w:rsidRDefault="0047558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2016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3772,07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 </w:t>
            </w:r>
          </w:p>
          <w:p w:rsidR="00475587" w:rsidRPr="00B7750D" w:rsidRDefault="0047558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2017 году – 0,00 тыс. рублей;</w:t>
            </w:r>
          </w:p>
          <w:p w:rsidR="00475587" w:rsidRPr="00B7750D" w:rsidRDefault="0047558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2018 году – 0,00 тыс. рублей;</w:t>
            </w:r>
          </w:p>
          <w:p w:rsidR="00475587" w:rsidRPr="00B7750D" w:rsidRDefault="0047558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2019 году – 0,00 тыс. рублей;</w:t>
            </w:r>
          </w:p>
          <w:p w:rsidR="00475587" w:rsidRPr="00B7750D" w:rsidRDefault="0047558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2020 году – 2800,00 тыс. рублей;</w:t>
            </w:r>
          </w:p>
          <w:p w:rsidR="00475587" w:rsidRPr="00937AB7" w:rsidRDefault="00475587" w:rsidP="00937AB7">
            <w:pPr>
              <w:pStyle w:val="ConsPlusTitle"/>
              <w:widowControl/>
              <w:spacing w:after="120"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021 году – 3000,00 тыс. рублей»</w:t>
            </w:r>
          </w:p>
        </w:tc>
      </w:tr>
      <w:tr w:rsidR="00475587" w:rsidRPr="008E3D3F">
        <w:tc>
          <w:tcPr>
            <w:tcW w:w="3085" w:type="dxa"/>
          </w:tcPr>
          <w:p w:rsidR="00475587" w:rsidRPr="008E3D3F" w:rsidRDefault="00475587" w:rsidP="00F9523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475587" w:rsidRPr="008E3D3F" w:rsidRDefault="00475587" w:rsidP="00F9523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343" w:type="dxa"/>
          </w:tcPr>
          <w:p w:rsidR="00475587" w:rsidRPr="00937AB7" w:rsidRDefault="00475587" w:rsidP="00975049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475587" w:rsidRPr="00370409" w:rsidRDefault="00475587" w:rsidP="000D217E">
      <w:pPr>
        <w:pStyle w:val="a3"/>
        <w:numPr>
          <w:ilvl w:val="0"/>
          <w:numId w:val="2"/>
        </w:numPr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 приложении 1 к муниципальной Программе «</w:t>
      </w:r>
      <w:r w:rsidRPr="008E3D3F">
        <w:rPr>
          <w:rFonts w:ascii="Times New Roman" w:hAnsi="Times New Roman" w:cs="Times New Roman"/>
          <w:sz w:val="28"/>
          <w:szCs w:val="28"/>
        </w:rPr>
        <w:t>Развитие жилищно-коммунального и дорожного хозяйства, защита населения и террит</w:t>
      </w:r>
      <w:r w:rsidRPr="008E3D3F">
        <w:rPr>
          <w:rFonts w:ascii="Times New Roman" w:hAnsi="Times New Roman" w:cs="Times New Roman"/>
          <w:sz w:val="28"/>
          <w:szCs w:val="28"/>
        </w:rPr>
        <w:t>о</w:t>
      </w:r>
      <w:r w:rsidRPr="008E3D3F">
        <w:rPr>
          <w:rFonts w:ascii="Times New Roman" w:hAnsi="Times New Roman" w:cs="Times New Roman"/>
          <w:sz w:val="28"/>
          <w:szCs w:val="28"/>
        </w:rPr>
        <w:t>рии от чрезвычайных ситуаций в Ипатовском муниципальном районе Ставропольского края</w:t>
      </w:r>
      <w:r>
        <w:rPr>
          <w:rFonts w:ascii="Times New Roman" w:hAnsi="Times New Roman" w:cs="Times New Roman"/>
          <w:sz w:val="28"/>
          <w:szCs w:val="28"/>
        </w:rPr>
        <w:t>» Позицию «</w:t>
      </w:r>
      <w:r w:rsidRPr="00166D32">
        <w:rPr>
          <w:rFonts w:ascii="Times New Roman" w:hAnsi="Times New Roman" w:cs="Times New Roman"/>
          <w:sz w:val="28"/>
          <w:szCs w:val="28"/>
        </w:rPr>
        <w:t xml:space="preserve">Объемы и источники финансового обеспечения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66D32">
        <w:rPr>
          <w:rFonts w:ascii="Times New Roman" w:hAnsi="Times New Roman" w:cs="Times New Roman"/>
          <w:sz w:val="28"/>
          <w:szCs w:val="28"/>
        </w:rPr>
        <w:t>одпрограммы</w:t>
      </w:r>
      <w:r>
        <w:rPr>
          <w:rFonts w:ascii="Times New Roman" w:hAnsi="Times New Roman" w:cs="Times New Roman"/>
          <w:sz w:val="28"/>
          <w:szCs w:val="28"/>
        </w:rPr>
        <w:t>» паспорта Подпрограммы «</w:t>
      </w:r>
      <w:r w:rsidRPr="00166D32">
        <w:rPr>
          <w:rFonts w:ascii="Times New Roman" w:hAnsi="Times New Roman" w:cs="Times New Roman"/>
          <w:sz w:val="28"/>
          <w:szCs w:val="28"/>
        </w:rPr>
        <w:t>Энергосбер</w:t>
      </w:r>
      <w:r w:rsidRPr="00166D32">
        <w:rPr>
          <w:rFonts w:ascii="Times New Roman" w:hAnsi="Times New Roman" w:cs="Times New Roman"/>
          <w:sz w:val="28"/>
          <w:szCs w:val="28"/>
        </w:rPr>
        <w:t>е</w:t>
      </w:r>
      <w:r w:rsidRPr="00166D32">
        <w:rPr>
          <w:rFonts w:ascii="Times New Roman" w:hAnsi="Times New Roman" w:cs="Times New Roman"/>
          <w:sz w:val="28"/>
          <w:szCs w:val="28"/>
        </w:rPr>
        <w:lastRenderedPageBreak/>
        <w:t>жение и повышение энергетической эффективности в Ипатовском м</w:t>
      </w:r>
      <w:r w:rsidRPr="00166D32">
        <w:rPr>
          <w:rFonts w:ascii="Times New Roman" w:hAnsi="Times New Roman" w:cs="Times New Roman"/>
          <w:sz w:val="28"/>
          <w:szCs w:val="28"/>
        </w:rPr>
        <w:t>у</w:t>
      </w:r>
      <w:r w:rsidRPr="00166D32">
        <w:rPr>
          <w:rFonts w:ascii="Times New Roman" w:hAnsi="Times New Roman" w:cs="Times New Roman"/>
          <w:sz w:val="28"/>
          <w:szCs w:val="28"/>
        </w:rPr>
        <w:t>ниципальном районе Ставропольского края»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граммы изложить в следующей редакции</w:t>
      </w:r>
      <w:r w:rsidRPr="00370409">
        <w:rPr>
          <w:rFonts w:ascii="Times New Roman" w:hAnsi="Times New Roman" w:cs="Times New Roman"/>
          <w:sz w:val="28"/>
          <w:szCs w:val="28"/>
        </w:rPr>
        <w:t>:</w:t>
      </w:r>
    </w:p>
    <w:p w:rsidR="00475587" w:rsidRPr="00370409" w:rsidRDefault="00475587" w:rsidP="00370409">
      <w:pPr>
        <w:pStyle w:val="a3"/>
        <w:spacing w:before="0" w:after="0"/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tblInd w:w="-106" w:type="dxa"/>
        <w:tblLook w:val="01E0"/>
      </w:tblPr>
      <w:tblGrid>
        <w:gridCol w:w="2910"/>
        <w:gridCol w:w="6767"/>
      </w:tblGrid>
      <w:tr w:rsidR="00475587" w:rsidRPr="00166D32">
        <w:tc>
          <w:tcPr>
            <w:tcW w:w="2910" w:type="dxa"/>
          </w:tcPr>
          <w:p w:rsidR="00475587" w:rsidRPr="00166D32" w:rsidRDefault="00475587" w:rsidP="00D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финансового обесп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чения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6767" w:type="dxa"/>
          </w:tcPr>
          <w:p w:rsidR="00475587" w:rsidRPr="00425F0A" w:rsidRDefault="00475587" w:rsidP="00D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общий 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мероприятий</w:t>
            </w:r>
            <w:r w:rsidRPr="00425F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Подпр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граммы составит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12822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,07 тыс. руб. в том числе за счёт средств:</w:t>
            </w:r>
          </w:p>
          <w:p w:rsidR="00475587" w:rsidRPr="00425F0A" w:rsidRDefault="00475587" w:rsidP="00D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бюджета Ипатовского муниципального района Ста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ропольского края- 3250,0 тыс. рублей,  в том числе по годам:</w:t>
            </w:r>
          </w:p>
          <w:p w:rsidR="00475587" w:rsidRPr="00166D32" w:rsidRDefault="00475587" w:rsidP="00D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2016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0,00  тыс. рублей;</w:t>
            </w:r>
          </w:p>
          <w:p w:rsidR="00475587" w:rsidRPr="00166D32" w:rsidRDefault="00475587" w:rsidP="00D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350,00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75587" w:rsidRPr="00166D32" w:rsidRDefault="00475587" w:rsidP="00D97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350,00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75587" w:rsidRPr="00166D32" w:rsidRDefault="00475587" w:rsidP="00D97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50,00 тыс. рублей;</w:t>
            </w:r>
          </w:p>
          <w:p w:rsidR="00475587" w:rsidRPr="00166D32" w:rsidRDefault="00475587" w:rsidP="00D97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2020 год – 1050,00 тыс. рублей;</w:t>
            </w:r>
          </w:p>
          <w:p w:rsidR="00475587" w:rsidRPr="00166D32" w:rsidRDefault="00475587" w:rsidP="00D97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2021 год – 800,00 тыс. рублей.</w:t>
            </w:r>
          </w:p>
          <w:p w:rsidR="00475587" w:rsidRPr="00166D32" w:rsidRDefault="00475587" w:rsidP="00D977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75587" w:rsidRPr="00166D32" w:rsidRDefault="00475587" w:rsidP="00D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бюджета Ставропольского края - составит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16592,07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475587" w:rsidRPr="00166D32" w:rsidRDefault="00475587" w:rsidP="00D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3772,07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75587" w:rsidRPr="00166D32" w:rsidRDefault="00475587" w:rsidP="00D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2017 год – 0,00 тыс. рублей;</w:t>
            </w:r>
          </w:p>
          <w:p w:rsidR="00475587" w:rsidRPr="00166D32" w:rsidRDefault="00475587" w:rsidP="00D97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2018 год – 0,00 тыс. рублей;</w:t>
            </w:r>
          </w:p>
          <w:p w:rsidR="00475587" w:rsidRPr="00166D32" w:rsidRDefault="00475587" w:rsidP="00D97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2019 год – 0,00 тыс. рублей;</w:t>
            </w:r>
          </w:p>
          <w:p w:rsidR="00475587" w:rsidRPr="00166D32" w:rsidRDefault="00475587" w:rsidP="00D97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2020 год – 2800,00 тыс. рублей;</w:t>
            </w:r>
          </w:p>
          <w:p w:rsidR="00475587" w:rsidRPr="00166D32" w:rsidRDefault="00475587" w:rsidP="00D97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3000,00 тыс. рублей»</w:t>
            </w:r>
          </w:p>
          <w:p w:rsidR="00475587" w:rsidRPr="00166D32" w:rsidRDefault="00475587" w:rsidP="00D977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475587" w:rsidRPr="00370409" w:rsidRDefault="00475587" w:rsidP="00370409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370409">
        <w:rPr>
          <w:rFonts w:ascii="Times New Roman" w:hAnsi="Times New Roman" w:cs="Times New Roman"/>
          <w:sz w:val="28"/>
          <w:szCs w:val="28"/>
        </w:rPr>
        <w:t>Объем финансирования мероприятий Подпрограммы может уточняться при формировании бюджета Ипатовского муниципального района Ставр</w:t>
      </w:r>
      <w:r w:rsidRPr="00370409">
        <w:rPr>
          <w:rFonts w:ascii="Times New Roman" w:hAnsi="Times New Roman" w:cs="Times New Roman"/>
          <w:sz w:val="28"/>
          <w:szCs w:val="28"/>
        </w:rPr>
        <w:t>о</w:t>
      </w:r>
      <w:r w:rsidRPr="00370409">
        <w:rPr>
          <w:rFonts w:ascii="Times New Roman" w:hAnsi="Times New Roman" w:cs="Times New Roman"/>
          <w:sz w:val="28"/>
          <w:szCs w:val="28"/>
        </w:rPr>
        <w:t>польского края. Оказание финансовой поддержки осуществляется в пределах средств, предусмотренных в бюджете Ипатовского муниципальног</w:t>
      </w:r>
      <w:r>
        <w:rPr>
          <w:rFonts w:ascii="Times New Roman" w:hAnsi="Times New Roman" w:cs="Times New Roman"/>
          <w:sz w:val="28"/>
          <w:szCs w:val="28"/>
        </w:rPr>
        <w:t>о района Ставропольского края»</w:t>
      </w:r>
    </w:p>
    <w:p w:rsidR="00475587" w:rsidRPr="00425F0A" w:rsidRDefault="00475587" w:rsidP="00370409">
      <w:pPr>
        <w:pStyle w:val="a3"/>
        <w:numPr>
          <w:ilvl w:val="0"/>
          <w:numId w:val="2"/>
        </w:numPr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 приложении 2 к муниципальной Программе «</w:t>
      </w:r>
      <w:r w:rsidRPr="008E3D3F">
        <w:rPr>
          <w:rFonts w:ascii="Times New Roman" w:hAnsi="Times New Roman" w:cs="Times New Roman"/>
          <w:sz w:val="28"/>
          <w:szCs w:val="28"/>
        </w:rPr>
        <w:t>Развитие жилищно-коммунального и дорожного хозяйства, защита населения и террит</w:t>
      </w:r>
      <w:r w:rsidRPr="008E3D3F">
        <w:rPr>
          <w:rFonts w:ascii="Times New Roman" w:hAnsi="Times New Roman" w:cs="Times New Roman"/>
          <w:sz w:val="28"/>
          <w:szCs w:val="28"/>
        </w:rPr>
        <w:t>о</w:t>
      </w:r>
      <w:r w:rsidRPr="008E3D3F">
        <w:rPr>
          <w:rFonts w:ascii="Times New Roman" w:hAnsi="Times New Roman" w:cs="Times New Roman"/>
          <w:sz w:val="28"/>
          <w:szCs w:val="28"/>
        </w:rPr>
        <w:t>рии от чрезвычайных ситуаций в Ипатовском муниципальном районе Ставропольского края</w:t>
      </w:r>
      <w:r>
        <w:rPr>
          <w:rFonts w:ascii="Times New Roman" w:hAnsi="Times New Roman" w:cs="Times New Roman"/>
          <w:sz w:val="28"/>
          <w:szCs w:val="28"/>
        </w:rPr>
        <w:t>» Позицию «</w:t>
      </w:r>
      <w:r w:rsidRPr="00166D32">
        <w:rPr>
          <w:rFonts w:ascii="Times New Roman" w:hAnsi="Times New Roman" w:cs="Times New Roman"/>
          <w:sz w:val="28"/>
          <w:szCs w:val="28"/>
        </w:rPr>
        <w:t xml:space="preserve">Объемы и источники финансового обеспечения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66D32">
        <w:rPr>
          <w:rFonts w:ascii="Times New Roman" w:hAnsi="Times New Roman" w:cs="Times New Roman"/>
          <w:sz w:val="28"/>
          <w:szCs w:val="28"/>
        </w:rPr>
        <w:t>одпрограммы</w:t>
      </w:r>
      <w:r>
        <w:rPr>
          <w:rFonts w:ascii="Times New Roman" w:hAnsi="Times New Roman" w:cs="Times New Roman"/>
          <w:sz w:val="28"/>
          <w:szCs w:val="28"/>
        </w:rPr>
        <w:t xml:space="preserve">» паспорта Подпрограммы </w:t>
      </w:r>
      <w:r w:rsidRPr="008C7B9C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8C7B9C">
        <w:rPr>
          <w:rFonts w:ascii="Times New Roman" w:hAnsi="Times New Roman" w:cs="Times New Roman"/>
          <w:sz w:val="28"/>
          <w:szCs w:val="28"/>
        </w:rPr>
        <w:t xml:space="preserve">Обеспечение безопасности дорожного движения в Ипатовском муниципальном районе Ставропольского края» </w:t>
      </w:r>
      <w:r>
        <w:rPr>
          <w:rFonts w:ascii="Times New Roman" w:hAnsi="Times New Roman" w:cs="Times New Roman"/>
          <w:sz w:val="28"/>
          <w:szCs w:val="28"/>
        </w:rPr>
        <w:t>муниципальной программы изложить в следующей редакции</w:t>
      </w:r>
      <w:r w:rsidRPr="00370409">
        <w:rPr>
          <w:rFonts w:ascii="Times New Roman" w:hAnsi="Times New Roman" w:cs="Times New Roman"/>
          <w:sz w:val="28"/>
          <w:szCs w:val="28"/>
        </w:rPr>
        <w:t>:</w:t>
      </w:r>
    </w:p>
    <w:p w:rsidR="00475587" w:rsidRPr="00425F0A" w:rsidRDefault="00475587" w:rsidP="00370409">
      <w:pPr>
        <w:pStyle w:val="a3"/>
        <w:spacing w:before="0" w:after="0"/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75587" w:rsidRPr="00425F0A" w:rsidRDefault="00475587" w:rsidP="00370409">
      <w:pPr>
        <w:pStyle w:val="a3"/>
        <w:spacing w:before="0" w:after="0"/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tblInd w:w="-106" w:type="dxa"/>
        <w:tblLook w:val="01E0"/>
      </w:tblPr>
      <w:tblGrid>
        <w:gridCol w:w="2892"/>
        <w:gridCol w:w="6679"/>
      </w:tblGrid>
      <w:tr w:rsidR="00475587" w:rsidRPr="00425F0A">
        <w:tc>
          <w:tcPr>
            <w:tcW w:w="2892" w:type="dxa"/>
          </w:tcPr>
          <w:p w:rsidR="00475587" w:rsidRPr="00425F0A" w:rsidRDefault="00475587" w:rsidP="00D977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«Объемы и источники финансового обесп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чения Подпрограммы</w:t>
            </w:r>
          </w:p>
        </w:tc>
        <w:tc>
          <w:tcPr>
            <w:tcW w:w="6679" w:type="dxa"/>
          </w:tcPr>
          <w:p w:rsidR="00475587" w:rsidRPr="00425F0A" w:rsidRDefault="00475587" w:rsidP="00D9772B">
            <w:pPr>
              <w:keepNext/>
              <w:keepLines/>
              <w:widowControl w:val="0"/>
              <w:spacing w:after="0" w:line="240" w:lineRule="auto"/>
              <w:ind w:firstLine="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мероприятий Подпр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граммы составит 79586,63 тыс. руб. в том числе за счёт средств:</w:t>
            </w:r>
          </w:p>
          <w:p w:rsidR="00475587" w:rsidRPr="00425F0A" w:rsidRDefault="00475587" w:rsidP="00D9772B">
            <w:pPr>
              <w:keepNext/>
              <w:keepLines/>
              <w:widowControl w:val="0"/>
              <w:spacing w:after="0" w:line="240" w:lineRule="auto"/>
              <w:ind w:firstLine="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бюджета Ипатовского муниципального района Ста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ропольского края- 79586,63 тыс. рублей,  в том числе по годам:</w:t>
            </w:r>
          </w:p>
          <w:p w:rsidR="00475587" w:rsidRPr="00425F0A" w:rsidRDefault="00475587" w:rsidP="00D9772B">
            <w:pPr>
              <w:keepNext/>
              <w:keepLines/>
              <w:widowControl w:val="0"/>
              <w:spacing w:after="0" w:line="240" w:lineRule="auto"/>
              <w:ind w:firstLine="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2016 год –11383,93  тыс. рублей;</w:t>
            </w:r>
          </w:p>
          <w:p w:rsidR="00475587" w:rsidRPr="00425F0A" w:rsidRDefault="00475587" w:rsidP="00D97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2017 год –  9512,0 тыс. рублей;</w:t>
            </w:r>
          </w:p>
          <w:p w:rsidR="00475587" w:rsidRPr="00425F0A" w:rsidRDefault="00475587" w:rsidP="00D977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2018 год – 9512,0 тыс. рублей;</w:t>
            </w:r>
          </w:p>
          <w:p w:rsidR="00475587" w:rsidRPr="00425F0A" w:rsidRDefault="00475587" w:rsidP="00D977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2019 год – 9512,0 тыс. рублей.</w:t>
            </w:r>
          </w:p>
          <w:p w:rsidR="00475587" w:rsidRPr="00425F0A" w:rsidRDefault="00475587" w:rsidP="00D977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2020 год – 19926,3 тыс. рублей.</w:t>
            </w:r>
          </w:p>
          <w:p w:rsidR="00475587" w:rsidRPr="00425F0A" w:rsidRDefault="00475587" w:rsidP="00FC72C2">
            <w:pPr>
              <w:pStyle w:val="ConsPlusNormal"/>
              <w:widowControl/>
              <w:numPr>
                <w:ilvl w:val="0"/>
                <w:numId w:val="5"/>
              </w:numPr>
              <w:ind w:left="49" w:hanging="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год – 19740,4 тыс. рублей»</w:t>
            </w:r>
          </w:p>
          <w:p w:rsidR="00475587" w:rsidRPr="00425F0A" w:rsidRDefault="00475587" w:rsidP="00D977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75587" w:rsidRPr="00425F0A" w:rsidRDefault="00475587" w:rsidP="0051143B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25F0A">
        <w:rPr>
          <w:rFonts w:ascii="Times New Roman" w:hAnsi="Times New Roman" w:cs="Times New Roman"/>
          <w:sz w:val="28"/>
          <w:szCs w:val="28"/>
        </w:rPr>
        <w:lastRenderedPageBreak/>
        <w:t>В приложении 3 к муниципальной Программе «Развитие жилищно-коммунального и дорожного хозяйства, защита населения и территории от чрезвычайных ситуаций в Ипатовском муниципальном районе Ста</w:t>
      </w:r>
      <w:r w:rsidRPr="00425F0A">
        <w:rPr>
          <w:rFonts w:ascii="Times New Roman" w:hAnsi="Times New Roman" w:cs="Times New Roman"/>
          <w:sz w:val="28"/>
          <w:szCs w:val="28"/>
        </w:rPr>
        <w:t>в</w:t>
      </w:r>
      <w:r w:rsidRPr="00425F0A">
        <w:rPr>
          <w:rFonts w:ascii="Times New Roman" w:hAnsi="Times New Roman" w:cs="Times New Roman"/>
          <w:sz w:val="28"/>
          <w:szCs w:val="28"/>
        </w:rPr>
        <w:t>ропольского края» паспорта подпрограммы «Профилактика терроризма и экстремизма, а также минимизация и (или) ликвидация последствий проявлений терроризма и экстремизма на территории Ипатовского м</w:t>
      </w:r>
      <w:r w:rsidRPr="00425F0A">
        <w:rPr>
          <w:rFonts w:ascii="Times New Roman" w:hAnsi="Times New Roman" w:cs="Times New Roman"/>
          <w:sz w:val="28"/>
          <w:szCs w:val="28"/>
        </w:rPr>
        <w:t>у</w:t>
      </w:r>
      <w:r w:rsidRPr="00425F0A">
        <w:rPr>
          <w:rFonts w:ascii="Times New Roman" w:hAnsi="Times New Roman" w:cs="Times New Roman"/>
          <w:sz w:val="28"/>
          <w:szCs w:val="28"/>
        </w:rPr>
        <w:t>ниципального района Ставропольского края»:</w:t>
      </w:r>
    </w:p>
    <w:p w:rsidR="00475587" w:rsidRPr="00425F0A" w:rsidRDefault="00475587" w:rsidP="00C71D03">
      <w:pPr>
        <w:pStyle w:val="ConsPlusNormal"/>
        <w:widowControl/>
        <w:spacing w:line="300" w:lineRule="exact"/>
        <w:ind w:left="709" w:hanging="425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425F0A">
        <w:rPr>
          <w:rFonts w:ascii="Times New Roman" w:hAnsi="Times New Roman" w:cs="Times New Roman"/>
          <w:sz w:val="28"/>
          <w:szCs w:val="28"/>
        </w:rPr>
        <w:t xml:space="preserve"> Позицию «Объемы и источники финансового обеспечения Подпр</w:t>
      </w:r>
      <w:r w:rsidRPr="00425F0A">
        <w:rPr>
          <w:rFonts w:ascii="Times New Roman" w:hAnsi="Times New Roman" w:cs="Times New Roman"/>
          <w:sz w:val="28"/>
          <w:szCs w:val="28"/>
        </w:rPr>
        <w:t>о</w:t>
      </w:r>
      <w:r w:rsidRPr="00425F0A">
        <w:rPr>
          <w:rFonts w:ascii="Times New Roman" w:hAnsi="Times New Roman" w:cs="Times New Roman"/>
          <w:sz w:val="28"/>
          <w:szCs w:val="28"/>
        </w:rPr>
        <w:t>граммы» паспорта Подпрограммы</w:t>
      </w:r>
      <w:r w:rsidRPr="00425F0A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Pr="00425F0A">
        <w:rPr>
          <w:rFonts w:ascii="Times New Roman" w:hAnsi="Times New Roman" w:cs="Times New Roman"/>
          <w:sz w:val="28"/>
          <w:szCs w:val="28"/>
        </w:rPr>
        <w:t>Профилактика терроризма и эк</w:t>
      </w:r>
      <w:r w:rsidRPr="00425F0A">
        <w:rPr>
          <w:rFonts w:ascii="Times New Roman" w:hAnsi="Times New Roman" w:cs="Times New Roman"/>
          <w:sz w:val="28"/>
          <w:szCs w:val="28"/>
        </w:rPr>
        <w:t>с</w:t>
      </w:r>
      <w:r w:rsidRPr="00425F0A">
        <w:rPr>
          <w:rFonts w:ascii="Times New Roman" w:hAnsi="Times New Roman" w:cs="Times New Roman"/>
          <w:sz w:val="28"/>
          <w:szCs w:val="28"/>
        </w:rPr>
        <w:t>тремизма, а также минимизация и (или) ликвидация последствий пр</w:t>
      </w:r>
      <w:r w:rsidRPr="00425F0A">
        <w:rPr>
          <w:rFonts w:ascii="Times New Roman" w:hAnsi="Times New Roman" w:cs="Times New Roman"/>
          <w:sz w:val="28"/>
          <w:szCs w:val="28"/>
        </w:rPr>
        <w:t>о</w:t>
      </w:r>
      <w:r w:rsidRPr="00425F0A">
        <w:rPr>
          <w:rFonts w:ascii="Times New Roman" w:hAnsi="Times New Roman" w:cs="Times New Roman"/>
          <w:sz w:val="28"/>
          <w:szCs w:val="28"/>
        </w:rPr>
        <w:t>явлений терроризма и экстремизма на территории Ипатовского мун</w:t>
      </w:r>
      <w:r w:rsidRPr="00425F0A">
        <w:rPr>
          <w:rFonts w:ascii="Times New Roman" w:hAnsi="Times New Roman" w:cs="Times New Roman"/>
          <w:sz w:val="28"/>
          <w:szCs w:val="28"/>
        </w:rPr>
        <w:t>и</w:t>
      </w:r>
      <w:r w:rsidRPr="00425F0A">
        <w:rPr>
          <w:rFonts w:ascii="Times New Roman" w:hAnsi="Times New Roman" w:cs="Times New Roman"/>
          <w:sz w:val="28"/>
          <w:szCs w:val="28"/>
        </w:rPr>
        <w:t>ципального района Ставропольского края» муниципальной программы изложить в следующей редакции:</w:t>
      </w:r>
    </w:p>
    <w:p w:rsidR="00475587" w:rsidRPr="00425F0A" w:rsidRDefault="00475587" w:rsidP="00EB4AA2">
      <w:pPr>
        <w:pStyle w:val="a3"/>
        <w:spacing w:before="0" w:after="0"/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9887" w:type="dxa"/>
        <w:tblInd w:w="-106" w:type="dxa"/>
        <w:tblLook w:val="01E0"/>
      </w:tblPr>
      <w:tblGrid>
        <w:gridCol w:w="3085"/>
        <w:gridCol w:w="425"/>
        <w:gridCol w:w="6377"/>
      </w:tblGrid>
      <w:tr w:rsidR="00475587" w:rsidRPr="00425F0A">
        <w:tc>
          <w:tcPr>
            <w:tcW w:w="3085" w:type="dxa"/>
          </w:tcPr>
          <w:p w:rsidR="00475587" w:rsidRPr="00425F0A" w:rsidRDefault="00475587" w:rsidP="00D977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«Объемы и источники </w:t>
            </w:r>
          </w:p>
          <w:p w:rsidR="00475587" w:rsidRPr="00425F0A" w:rsidRDefault="00475587" w:rsidP="00D977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финансового </w:t>
            </w:r>
          </w:p>
          <w:p w:rsidR="00475587" w:rsidRPr="00425F0A" w:rsidRDefault="00475587" w:rsidP="00D977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обеспечения  </w:t>
            </w:r>
          </w:p>
          <w:p w:rsidR="00475587" w:rsidRPr="00425F0A" w:rsidRDefault="00475587" w:rsidP="00D977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425" w:type="dxa"/>
          </w:tcPr>
          <w:p w:rsidR="00475587" w:rsidRPr="00425F0A" w:rsidRDefault="00475587" w:rsidP="00D9772B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377" w:type="dxa"/>
          </w:tcPr>
          <w:p w:rsidR="00475587" w:rsidRPr="00425F0A" w:rsidRDefault="00475587" w:rsidP="00D9772B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общий объём финансирования мероприятий Пр</w:t>
            </w: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</w:t>
            </w: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граммы составляет 18490,29 тыс. рублей, в том числе по годам:</w:t>
            </w:r>
          </w:p>
          <w:p w:rsidR="00475587" w:rsidRPr="00425F0A" w:rsidRDefault="00475587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2016 году – 3577,79 тыс. рублей;</w:t>
            </w:r>
          </w:p>
          <w:p w:rsidR="00475587" w:rsidRPr="00425F0A" w:rsidRDefault="00475587" w:rsidP="00D9772B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в 2017 году – 2982,5 тыс. рублей</w:t>
            </w:r>
          </w:p>
          <w:p w:rsidR="00475587" w:rsidRPr="00425F0A" w:rsidRDefault="00475587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2018 году – 2982,5 тыс. рублей;</w:t>
            </w:r>
          </w:p>
          <w:p w:rsidR="00475587" w:rsidRPr="00425F0A" w:rsidRDefault="00475587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2019 году – 2982,5 тыс. рублей;</w:t>
            </w:r>
          </w:p>
          <w:p w:rsidR="00475587" w:rsidRPr="00425F0A" w:rsidRDefault="00475587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2020 году – 2982,5 тыс. рублей;</w:t>
            </w:r>
          </w:p>
          <w:p w:rsidR="00475587" w:rsidRPr="00425F0A" w:rsidRDefault="00475587" w:rsidP="00D9772B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в 2021 году – 2982,5 тыс. рублей.</w:t>
            </w:r>
          </w:p>
          <w:p w:rsidR="00475587" w:rsidRPr="00425F0A" w:rsidRDefault="00475587" w:rsidP="00D9772B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Ипатовского муниц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пального района Ставропольского края 18490,29 тыс. рублей, в том числе по годам:</w:t>
            </w:r>
          </w:p>
          <w:p w:rsidR="00475587" w:rsidRPr="00425F0A" w:rsidRDefault="00475587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2016 году – 3577,79 тыс. рублей;</w:t>
            </w:r>
          </w:p>
          <w:p w:rsidR="00475587" w:rsidRPr="00425F0A" w:rsidRDefault="00475587" w:rsidP="00D9772B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в 2017 году – 2982,5 тыс. рублей</w:t>
            </w:r>
          </w:p>
          <w:p w:rsidR="00475587" w:rsidRPr="00425F0A" w:rsidRDefault="00475587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2018 году – 2982,5 тыс. рублей;</w:t>
            </w:r>
          </w:p>
          <w:p w:rsidR="00475587" w:rsidRPr="00425F0A" w:rsidRDefault="00475587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2019 году – 2982,5 тыс. рублей;</w:t>
            </w:r>
          </w:p>
          <w:p w:rsidR="00475587" w:rsidRPr="00425F0A" w:rsidRDefault="00475587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2020 году – 2982,5 тыс. рублей;</w:t>
            </w:r>
          </w:p>
          <w:p w:rsidR="00475587" w:rsidRPr="00425F0A" w:rsidRDefault="00475587" w:rsidP="00EB4AA2">
            <w:pPr>
              <w:spacing w:after="12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в 2021 году – 2982,5 тыс. рублей»</w:t>
            </w:r>
          </w:p>
        </w:tc>
      </w:tr>
    </w:tbl>
    <w:p w:rsidR="00475587" w:rsidRPr="00425F0A" w:rsidRDefault="00475587" w:rsidP="0051143B">
      <w:pPr>
        <w:pStyle w:val="a3"/>
        <w:numPr>
          <w:ilvl w:val="0"/>
          <w:numId w:val="2"/>
        </w:numPr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425F0A">
        <w:rPr>
          <w:rFonts w:ascii="Times New Roman" w:hAnsi="Times New Roman" w:cs="Times New Roman"/>
          <w:color w:val="auto"/>
          <w:sz w:val="28"/>
          <w:szCs w:val="28"/>
        </w:rPr>
        <w:t>В приложении 4 к муниципальной Программе «Развитие жилищно-коммунального и дорожного хозяйства, защита населения и террит</w:t>
      </w:r>
      <w:r w:rsidRPr="00425F0A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425F0A">
        <w:rPr>
          <w:rFonts w:ascii="Times New Roman" w:hAnsi="Times New Roman" w:cs="Times New Roman"/>
          <w:color w:val="auto"/>
          <w:sz w:val="28"/>
          <w:szCs w:val="28"/>
        </w:rPr>
        <w:t xml:space="preserve">рии от чрезвычайных ситуаций в Ипатовском муниципальном районе Ставропольского края» Позицию «Объемы и источники финансового обеспечения Подпрограммы» паспорта Подпрограммы </w:t>
      </w:r>
      <w:r w:rsidRPr="00425F0A">
        <w:rPr>
          <w:rFonts w:ascii="Times New Roman" w:hAnsi="Times New Roman" w:cs="Times New Roman"/>
          <w:b/>
          <w:bCs/>
          <w:color w:val="auto"/>
          <w:sz w:val="28"/>
          <w:szCs w:val="28"/>
        </w:rPr>
        <w:t>«</w:t>
      </w:r>
      <w:r w:rsidRPr="00425F0A">
        <w:rPr>
          <w:rFonts w:ascii="Times New Roman" w:hAnsi="Times New Roman" w:cs="Times New Roman"/>
          <w:color w:val="auto"/>
          <w:sz w:val="28"/>
          <w:szCs w:val="28"/>
        </w:rPr>
        <w:t>Развитие и совершенствование гражданской обороны и защиты населения, терр</w:t>
      </w:r>
      <w:r w:rsidRPr="00425F0A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425F0A">
        <w:rPr>
          <w:rFonts w:ascii="Times New Roman" w:hAnsi="Times New Roman" w:cs="Times New Roman"/>
          <w:color w:val="auto"/>
          <w:sz w:val="28"/>
          <w:szCs w:val="28"/>
        </w:rPr>
        <w:lastRenderedPageBreak/>
        <w:t>тории от чрезвычайных ситуаций Ипатовского муниципального ра</w:t>
      </w:r>
      <w:r w:rsidRPr="00425F0A">
        <w:rPr>
          <w:rFonts w:ascii="Times New Roman" w:hAnsi="Times New Roman" w:cs="Times New Roman"/>
          <w:color w:val="auto"/>
          <w:sz w:val="28"/>
          <w:szCs w:val="28"/>
        </w:rPr>
        <w:t>й</w:t>
      </w:r>
      <w:r w:rsidRPr="00425F0A">
        <w:rPr>
          <w:rFonts w:ascii="Times New Roman" w:hAnsi="Times New Roman" w:cs="Times New Roman"/>
          <w:color w:val="auto"/>
          <w:sz w:val="28"/>
          <w:szCs w:val="28"/>
        </w:rPr>
        <w:t>она Ставропольского края» муниципальной программы изложить в следующей редакции:</w:t>
      </w:r>
      <w:proofErr w:type="gramEnd"/>
    </w:p>
    <w:p w:rsidR="00475587" w:rsidRPr="00425F0A" w:rsidRDefault="00475587" w:rsidP="009B7EE6">
      <w:pPr>
        <w:pStyle w:val="a3"/>
        <w:spacing w:before="0" w:after="0"/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9887" w:type="dxa"/>
        <w:tblInd w:w="-106" w:type="dxa"/>
        <w:tblLook w:val="01E0"/>
      </w:tblPr>
      <w:tblGrid>
        <w:gridCol w:w="3085"/>
        <w:gridCol w:w="425"/>
        <w:gridCol w:w="6377"/>
      </w:tblGrid>
      <w:tr w:rsidR="00475587" w:rsidRPr="00425F0A">
        <w:tc>
          <w:tcPr>
            <w:tcW w:w="3085" w:type="dxa"/>
          </w:tcPr>
          <w:p w:rsidR="00475587" w:rsidRPr="00425F0A" w:rsidRDefault="00475587" w:rsidP="00D977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«Объемы и источники </w:t>
            </w:r>
          </w:p>
          <w:p w:rsidR="00475587" w:rsidRPr="00425F0A" w:rsidRDefault="00475587" w:rsidP="00D977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финансового </w:t>
            </w:r>
          </w:p>
          <w:p w:rsidR="00475587" w:rsidRPr="00425F0A" w:rsidRDefault="00475587" w:rsidP="00D977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обеспечения  </w:t>
            </w:r>
          </w:p>
          <w:p w:rsidR="00475587" w:rsidRPr="00425F0A" w:rsidRDefault="00475587" w:rsidP="00D977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425" w:type="dxa"/>
          </w:tcPr>
          <w:p w:rsidR="00475587" w:rsidRPr="00425F0A" w:rsidRDefault="00475587" w:rsidP="00D9772B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377" w:type="dxa"/>
          </w:tcPr>
          <w:p w:rsidR="00475587" w:rsidRPr="00425F0A" w:rsidRDefault="00475587" w:rsidP="00D9772B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общий объём финансирования мероприятий Пр</w:t>
            </w: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</w:t>
            </w: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граммы составляет 37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226,3</w:t>
            </w: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рублей, в том чи</w:t>
            </w: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с</w:t>
            </w: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ле по годам:</w:t>
            </w:r>
          </w:p>
          <w:p w:rsidR="00475587" w:rsidRPr="00425F0A" w:rsidRDefault="00475587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2016 году – 75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58,3</w:t>
            </w: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475587" w:rsidRPr="00425F0A" w:rsidRDefault="00475587" w:rsidP="00D9772B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в 2017 году – 5002,00 тыс. рублей</w:t>
            </w:r>
          </w:p>
          <w:p w:rsidR="00475587" w:rsidRPr="00425F0A" w:rsidRDefault="00475587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2018 году – 5002,00 тыс. рублей;</w:t>
            </w:r>
          </w:p>
          <w:p w:rsidR="00475587" w:rsidRPr="00425F0A" w:rsidRDefault="00475587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2019 году – 5002,00 тыс. рублей;</w:t>
            </w:r>
          </w:p>
          <w:p w:rsidR="00475587" w:rsidRPr="00425F0A" w:rsidRDefault="00475587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2020 году – 7331,00 тыс. рублей;</w:t>
            </w:r>
          </w:p>
          <w:p w:rsidR="00475587" w:rsidRPr="00425F0A" w:rsidRDefault="00475587" w:rsidP="00D9772B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в 2021 году – 7331,00 тыс. рублей.</w:t>
            </w:r>
          </w:p>
          <w:p w:rsidR="00475587" w:rsidRPr="00425F0A" w:rsidRDefault="00475587" w:rsidP="00D9772B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Ипатовского муниц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пального района Ставропольского края 37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226,3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475587" w:rsidRPr="00425F0A" w:rsidRDefault="00475587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2016 году – 75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58,3</w:t>
            </w: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475587" w:rsidRPr="00425F0A" w:rsidRDefault="00475587" w:rsidP="00D9772B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в 2017 году – 5002,00 тыс. рублей</w:t>
            </w:r>
          </w:p>
          <w:p w:rsidR="00475587" w:rsidRPr="00425F0A" w:rsidRDefault="00475587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2018 году – 5002,00 тыс. рублей;</w:t>
            </w:r>
          </w:p>
          <w:p w:rsidR="00475587" w:rsidRPr="00425F0A" w:rsidRDefault="00475587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2019 году – 5002,00 тыс. рублей;</w:t>
            </w:r>
          </w:p>
          <w:p w:rsidR="00475587" w:rsidRPr="00425F0A" w:rsidRDefault="00475587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2020 году – 7331,00 тыс. рублей;</w:t>
            </w:r>
          </w:p>
          <w:p w:rsidR="00475587" w:rsidRPr="00425F0A" w:rsidRDefault="00475587" w:rsidP="00D9772B">
            <w:pPr>
              <w:spacing w:after="12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в 2021 году – 7331,00 тыс. рублей»</w:t>
            </w:r>
          </w:p>
        </w:tc>
      </w:tr>
    </w:tbl>
    <w:p w:rsidR="00475587" w:rsidRPr="00370409" w:rsidRDefault="00475587" w:rsidP="009B7EE6">
      <w:pPr>
        <w:pStyle w:val="a3"/>
        <w:spacing w:before="0" w:after="0"/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75587" w:rsidRDefault="00475587" w:rsidP="0051143B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300" w:lineRule="exact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9B7EE6">
        <w:rPr>
          <w:rFonts w:ascii="Times New Roman" w:hAnsi="Times New Roman" w:cs="Times New Roman"/>
          <w:sz w:val="28"/>
          <w:szCs w:val="28"/>
        </w:rPr>
        <w:t>Приложение 7 к муниципальной программе «Развитие жилищно-коммунального и дорожного хозяйства, защита населения и территории от чрезвычайных ситуаций в Ипатовском муниципальном районе Ста</w:t>
      </w:r>
      <w:r w:rsidRPr="009B7EE6">
        <w:rPr>
          <w:rFonts w:ascii="Times New Roman" w:hAnsi="Times New Roman" w:cs="Times New Roman"/>
          <w:sz w:val="28"/>
          <w:szCs w:val="28"/>
        </w:rPr>
        <w:t>в</w:t>
      </w:r>
      <w:r w:rsidRPr="009B7EE6">
        <w:rPr>
          <w:rFonts w:ascii="Times New Roman" w:hAnsi="Times New Roman" w:cs="Times New Roman"/>
          <w:sz w:val="28"/>
          <w:szCs w:val="28"/>
        </w:rPr>
        <w:t xml:space="preserve">ропольского края» объемы и источники </w:t>
      </w:r>
      <w:r w:rsidRPr="009B7EE6">
        <w:rPr>
          <w:rFonts w:ascii="Times New Roman" w:hAnsi="Times New Roman" w:cs="Times New Roman"/>
          <w:spacing w:val="-4"/>
          <w:sz w:val="28"/>
          <w:szCs w:val="28"/>
        </w:rPr>
        <w:t>финансового обеспечения Пр</w:t>
      </w:r>
      <w:r w:rsidRPr="009B7EE6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9B7EE6">
        <w:rPr>
          <w:rFonts w:ascii="Times New Roman" w:hAnsi="Times New Roman" w:cs="Times New Roman"/>
          <w:spacing w:val="-4"/>
          <w:sz w:val="28"/>
          <w:szCs w:val="28"/>
        </w:rPr>
        <w:t xml:space="preserve">граммы </w:t>
      </w:r>
      <w:r w:rsidRPr="009B7EE6">
        <w:rPr>
          <w:rFonts w:ascii="Times New Roman" w:hAnsi="Times New Roman" w:cs="Times New Roman"/>
          <w:sz w:val="28"/>
          <w:szCs w:val="28"/>
        </w:rPr>
        <w:t>«Развитие жилищно-коммунального и дорожного хозяйства, защита населения и территории от чрезвычайных ситуаций в Ипато</w:t>
      </w:r>
      <w:r w:rsidRPr="009B7EE6">
        <w:rPr>
          <w:rFonts w:ascii="Times New Roman" w:hAnsi="Times New Roman" w:cs="Times New Roman"/>
          <w:sz w:val="28"/>
          <w:szCs w:val="28"/>
        </w:rPr>
        <w:t>в</w:t>
      </w:r>
      <w:r w:rsidRPr="009B7EE6">
        <w:rPr>
          <w:rFonts w:ascii="Times New Roman" w:hAnsi="Times New Roman" w:cs="Times New Roman"/>
          <w:sz w:val="28"/>
          <w:szCs w:val="28"/>
        </w:rPr>
        <w:t>ском муниципальном районе Ставропольского края» изложить в реда</w:t>
      </w:r>
      <w:r w:rsidRPr="009B7EE6">
        <w:rPr>
          <w:rFonts w:ascii="Times New Roman" w:hAnsi="Times New Roman" w:cs="Times New Roman"/>
          <w:sz w:val="28"/>
          <w:szCs w:val="28"/>
        </w:rPr>
        <w:t>к</w:t>
      </w:r>
      <w:r w:rsidRPr="009B7EE6">
        <w:rPr>
          <w:rFonts w:ascii="Times New Roman" w:hAnsi="Times New Roman" w:cs="Times New Roman"/>
          <w:sz w:val="28"/>
          <w:szCs w:val="28"/>
        </w:rPr>
        <w:t xml:space="preserve">ции согласно Приложению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B7EE6">
        <w:rPr>
          <w:rFonts w:ascii="Times New Roman" w:hAnsi="Times New Roman" w:cs="Times New Roman"/>
          <w:sz w:val="28"/>
          <w:szCs w:val="28"/>
        </w:rPr>
        <w:t xml:space="preserve"> к настоящим изменениям.</w:t>
      </w:r>
      <w:proofErr w:type="gramEnd"/>
    </w:p>
    <w:p w:rsidR="00475587" w:rsidRPr="00BF09F7" w:rsidRDefault="00475587" w:rsidP="00BF09F7">
      <w:pPr>
        <w:autoSpaceDE w:val="0"/>
        <w:autoSpaceDN w:val="0"/>
        <w:adjustRightInd w:val="0"/>
        <w:spacing w:after="0" w:line="300" w:lineRule="exact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475587" w:rsidRDefault="00475587" w:rsidP="00CA3150">
      <w:pPr>
        <w:pStyle w:val="a6"/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sectPr w:rsidR="00475587" w:rsidSect="00BF09F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B47A2"/>
    <w:multiLevelType w:val="hybridMultilevel"/>
    <w:tmpl w:val="5B564C5A"/>
    <w:lvl w:ilvl="0" w:tplc="8D92A3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66F1B"/>
    <w:multiLevelType w:val="hybridMultilevel"/>
    <w:tmpl w:val="8D1608E2"/>
    <w:lvl w:ilvl="0" w:tplc="FDAC4124">
      <w:start w:val="2021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357297"/>
    <w:multiLevelType w:val="multilevel"/>
    <w:tmpl w:val="8CBEF5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 w:val="0"/>
        <w:bCs w:val="0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b w:val="0"/>
        <w:bCs w:val="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 w:val="0"/>
        <w:bCs w:val="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b w:val="0"/>
        <w:bCs w:val="0"/>
      </w:rPr>
    </w:lvl>
  </w:abstractNum>
  <w:abstractNum w:abstractNumId="3">
    <w:nsid w:val="18AF3653"/>
    <w:multiLevelType w:val="multilevel"/>
    <w:tmpl w:val="8CBEF5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 w:val="0"/>
        <w:bCs w:val="0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b w:val="0"/>
        <w:bCs w:val="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 w:val="0"/>
        <w:bCs w:val="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b w:val="0"/>
        <w:bCs w:val="0"/>
      </w:rPr>
    </w:lvl>
  </w:abstractNum>
  <w:abstractNum w:abstractNumId="4">
    <w:nsid w:val="39E77F7F"/>
    <w:multiLevelType w:val="hybridMultilevel"/>
    <w:tmpl w:val="9E9AF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792866"/>
    <w:multiLevelType w:val="multilevel"/>
    <w:tmpl w:val="F38E56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670" w:hanging="375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31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965" w:hanging="108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26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2915" w:hanging="144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321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3865" w:hanging="180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4520" w:hanging="2160"/>
      </w:pPr>
      <w:rPr>
        <w:rFonts w:hint="default"/>
        <w:b w:val="0"/>
        <w:bCs w:val="0"/>
      </w:rPr>
    </w:lvl>
  </w:abstractNum>
  <w:abstractNum w:abstractNumId="6">
    <w:nsid w:val="455B6E73"/>
    <w:multiLevelType w:val="hybridMultilevel"/>
    <w:tmpl w:val="AB08066E"/>
    <w:lvl w:ilvl="0" w:tplc="9EA6DC5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5526517F"/>
    <w:multiLevelType w:val="hybridMultilevel"/>
    <w:tmpl w:val="5B564C5A"/>
    <w:lvl w:ilvl="0" w:tplc="8D92A3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DE07A2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2F3D2A"/>
    <w:multiLevelType w:val="hybridMultilevel"/>
    <w:tmpl w:val="5B564C5A"/>
    <w:lvl w:ilvl="0" w:tplc="8D92A3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8B6DD3"/>
    <w:multiLevelType w:val="hybridMultilevel"/>
    <w:tmpl w:val="03149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4"/>
  </w:num>
  <w:num w:numId="5">
    <w:abstractNumId w:val="1"/>
  </w:num>
  <w:num w:numId="6">
    <w:abstractNumId w:val="7"/>
  </w:num>
  <w:num w:numId="7">
    <w:abstractNumId w:val="9"/>
  </w:num>
  <w:num w:numId="8">
    <w:abstractNumId w:val="0"/>
  </w:num>
  <w:num w:numId="9">
    <w:abstractNumId w:val="5"/>
  </w:num>
  <w:num w:numId="10">
    <w:abstractNumId w:val="8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autoHyphenation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8C1"/>
    <w:rsid w:val="0001084A"/>
    <w:rsid w:val="000161A1"/>
    <w:rsid w:val="00024A76"/>
    <w:rsid w:val="00046C3B"/>
    <w:rsid w:val="00047E35"/>
    <w:rsid w:val="00055E0E"/>
    <w:rsid w:val="00066DC8"/>
    <w:rsid w:val="000757DD"/>
    <w:rsid w:val="00082E07"/>
    <w:rsid w:val="00093DB7"/>
    <w:rsid w:val="000A07C6"/>
    <w:rsid w:val="000A4ABB"/>
    <w:rsid w:val="000B4795"/>
    <w:rsid w:val="000B6331"/>
    <w:rsid w:val="000D0579"/>
    <w:rsid w:val="000D0D9A"/>
    <w:rsid w:val="000D217E"/>
    <w:rsid w:val="000D71EF"/>
    <w:rsid w:val="000F67CD"/>
    <w:rsid w:val="0010298B"/>
    <w:rsid w:val="001045EF"/>
    <w:rsid w:val="001077A1"/>
    <w:rsid w:val="001106BE"/>
    <w:rsid w:val="001163AF"/>
    <w:rsid w:val="001235DD"/>
    <w:rsid w:val="00135731"/>
    <w:rsid w:val="001420EC"/>
    <w:rsid w:val="00154B72"/>
    <w:rsid w:val="00166D32"/>
    <w:rsid w:val="001764DC"/>
    <w:rsid w:val="00191E51"/>
    <w:rsid w:val="001A14C4"/>
    <w:rsid w:val="001A3456"/>
    <w:rsid w:val="001B481A"/>
    <w:rsid w:val="001B4AE5"/>
    <w:rsid w:val="001B6309"/>
    <w:rsid w:val="001C3605"/>
    <w:rsid w:val="001D504D"/>
    <w:rsid w:val="001D7B95"/>
    <w:rsid w:val="00207E83"/>
    <w:rsid w:val="00234761"/>
    <w:rsid w:val="00245884"/>
    <w:rsid w:val="00265FBD"/>
    <w:rsid w:val="0028707B"/>
    <w:rsid w:val="00287FD5"/>
    <w:rsid w:val="002A6996"/>
    <w:rsid w:val="002C7B23"/>
    <w:rsid w:val="002D2D8D"/>
    <w:rsid w:val="002D3533"/>
    <w:rsid w:val="002D641F"/>
    <w:rsid w:val="002D706E"/>
    <w:rsid w:val="002F0F62"/>
    <w:rsid w:val="0035078E"/>
    <w:rsid w:val="00353551"/>
    <w:rsid w:val="003660B0"/>
    <w:rsid w:val="00370409"/>
    <w:rsid w:val="00380CD4"/>
    <w:rsid w:val="00383C23"/>
    <w:rsid w:val="003956D3"/>
    <w:rsid w:val="003A3539"/>
    <w:rsid w:val="003B0009"/>
    <w:rsid w:val="003B7B84"/>
    <w:rsid w:val="003C297C"/>
    <w:rsid w:val="003C5813"/>
    <w:rsid w:val="003D1D7D"/>
    <w:rsid w:val="003D44BC"/>
    <w:rsid w:val="003E6E74"/>
    <w:rsid w:val="003F053C"/>
    <w:rsid w:val="003F153F"/>
    <w:rsid w:val="003F72E7"/>
    <w:rsid w:val="00400D7C"/>
    <w:rsid w:val="0040520A"/>
    <w:rsid w:val="00425F0A"/>
    <w:rsid w:val="0042733C"/>
    <w:rsid w:val="0043058D"/>
    <w:rsid w:val="00434C40"/>
    <w:rsid w:val="00456930"/>
    <w:rsid w:val="004651B1"/>
    <w:rsid w:val="00471220"/>
    <w:rsid w:val="00473B67"/>
    <w:rsid w:val="00475587"/>
    <w:rsid w:val="0047760B"/>
    <w:rsid w:val="004806E0"/>
    <w:rsid w:val="004817F2"/>
    <w:rsid w:val="004B4745"/>
    <w:rsid w:val="004C27EF"/>
    <w:rsid w:val="004C648C"/>
    <w:rsid w:val="004E29D3"/>
    <w:rsid w:val="004F2957"/>
    <w:rsid w:val="0051143B"/>
    <w:rsid w:val="00514C25"/>
    <w:rsid w:val="005163A6"/>
    <w:rsid w:val="005267B0"/>
    <w:rsid w:val="0052786D"/>
    <w:rsid w:val="005418BE"/>
    <w:rsid w:val="00563D50"/>
    <w:rsid w:val="00570AEF"/>
    <w:rsid w:val="005C025D"/>
    <w:rsid w:val="005C2A23"/>
    <w:rsid w:val="005F2CD1"/>
    <w:rsid w:val="005F5763"/>
    <w:rsid w:val="00613386"/>
    <w:rsid w:val="006343AF"/>
    <w:rsid w:val="00653EA5"/>
    <w:rsid w:val="0066456A"/>
    <w:rsid w:val="00666176"/>
    <w:rsid w:val="00687211"/>
    <w:rsid w:val="006967E0"/>
    <w:rsid w:val="006B39BE"/>
    <w:rsid w:val="006C05F5"/>
    <w:rsid w:val="006D1A9D"/>
    <w:rsid w:val="006D2565"/>
    <w:rsid w:val="0070359F"/>
    <w:rsid w:val="007113CD"/>
    <w:rsid w:val="007148C1"/>
    <w:rsid w:val="0071695B"/>
    <w:rsid w:val="007350CA"/>
    <w:rsid w:val="00742E32"/>
    <w:rsid w:val="00744522"/>
    <w:rsid w:val="0074599F"/>
    <w:rsid w:val="007600DC"/>
    <w:rsid w:val="00781478"/>
    <w:rsid w:val="00781ECE"/>
    <w:rsid w:val="00786C1F"/>
    <w:rsid w:val="00795613"/>
    <w:rsid w:val="007B413B"/>
    <w:rsid w:val="007B56FB"/>
    <w:rsid w:val="007E0489"/>
    <w:rsid w:val="007E32F9"/>
    <w:rsid w:val="007E5E29"/>
    <w:rsid w:val="007F24B0"/>
    <w:rsid w:val="00830159"/>
    <w:rsid w:val="00834AB9"/>
    <w:rsid w:val="00846AD4"/>
    <w:rsid w:val="0085036E"/>
    <w:rsid w:val="00851375"/>
    <w:rsid w:val="00863EA6"/>
    <w:rsid w:val="008A2916"/>
    <w:rsid w:val="008B3BF4"/>
    <w:rsid w:val="008C28AA"/>
    <w:rsid w:val="008C7B9C"/>
    <w:rsid w:val="008D74BC"/>
    <w:rsid w:val="008E3D3F"/>
    <w:rsid w:val="008E4D77"/>
    <w:rsid w:val="00913530"/>
    <w:rsid w:val="009241F0"/>
    <w:rsid w:val="009249E2"/>
    <w:rsid w:val="00937AB7"/>
    <w:rsid w:val="00951D97"/>
    <w:rsid w:val="00954025"/>
    <w:rsid w:val="00973F02"/>
    <w:rsid w:val="00975049"/>
    <w:rsid w:val="00993AD2"/>
    <w:rsid w:val="009A08FE"/>
    <w:rsid w:val="009B031C"/>
    <w:rsid w:val="009B7EE6"/>
    <w:rsid w:val="009C580F"/>
    <w:rsid w:val="009D37B5"/>
    <w:rsid w:val="009D7F7A"/>
    <w:rsid w:val="009E1420"/>
    <w:rsid w:val="009E328B"/>
    <w:rsid w:val="009F62F8"/>
    <w:rsid w:val="00A3796D"/>
    <w:rsid w:val="00A60E5D"/>
    <w:rsid w:val="00A63C8C"/>
    <w:rsid w:val="00A657ED"/>
    <w:rsid w:val="00A82D4B"/>
    <w:rsid w:val="00AA2DE6"/>
    <w:rsid w:val="00AB04C6"/>
    <w:rsid w:val="00AC3B95"/>
    <w:rsid w:val="00AF7FF0"/>
    <w:rsid w:val="00B1453A"/>
    <w:rsid w:val="00B44269"/>
    <w:rsid w:val="00B47876"/>
    <w:rsid w:val="00B516DF"/>
    <w:rsid w:val="00B7750D"/>
    <w:rsid w:val="00B92460"/>
    <w:rsid w:val="00B9250F"/>
    <w:rsid w:val="00B945EB"/>
    <w:rsid w:val="00B95B56"/>
    <w:rsid w:val="00BA7249"/>
    <w:rsid w:val="00BF09F7"/>
    <w:rsid w:val="00BF21DC"/>
    <w:rsid w:val="00C211D3"/>
    <w:rsid w:val="00C30CE6"/>
    <w:rsid w:val="00C436D7"/>
    <w:rsid w:val="00C452F7"/>
    <w:rsid w:val="00C460AC"/>
    <w:rsid w:val="00C675BC"/>
    <w:rsid w:val="00C71D03"/>
    <w:rsid w:val="00CA3150"/>
    <w:rsid w:val="00CE0372"/>
    <w:rsid w:val="00CE7F9B"/>
    <w:rsid w:val="00CF2A36"/>
    <w:rsid w:val="00CF5F32"/>
    <w:rsid w:val="00D048FA"/>
    <w:rsid w:val="00D24FD9"/>
    <w:rsid w:val="00D2617B"/>
    <w:rsid w:val="00D358DE"/>
    <w:rsid w:val="00D5230A"/>
    <w:rsid w:val="00D524B2"/>
    <w:rsid w:val="00D52ACD"/>
    <w:rsid w:val="00D74995"/>
    <w:rsid w:val="00D74C8D"/>
    <w:rsid w:val="00D87183"/>
    <w:rsid w:val="00D92487"/>
    <w:rsid w:val="00D94D81"/>
    <w:rsid w:val="00D9772B"/>
    <w:rsid w:val="00DA1984"/>
    <w:rsid w:val="00DA6433"/>
    <w:rsid w:val="00DB0DB2"/>
    <w:rsid w:val="00DB27FF"/>
    <w:rsid w:val="00DD4C4A"/>
    <w:rsid w:val="00DE5331"/>
    <w:rsid w:val="00E10A9A"/>
    <w:rsid w:val="00E145D4"/>
    <w:rsid w:val="00E47BDD"/>
    <w:rsid w:val="00E53E59"/>
    <w:rsid w:val="00E57CA1"/>
    <w:rsid w:val="00E651AF"/>
    <w:rsid w:val="00E65529"/>
    <w:rsid w:val="00E66991"/>
    <w:rsid w:val="00EA6288"/>
    <w:rsid w:val="00EB4AA2"/>
    <w:rsid w:val="00EC2643"/>
    <w:rsid w:val="00EE48DC"/>
    <w:rsid w:val="00F82708"/>
    <w:rsid w:val="00F86881"/>
    <w:rsid w:val="00F95230"/>
    <w:rsid w:val="00FA187E"/>
    <w:rsid w:val="00FB7FAF"/>
    <w:rsid w:val="00FC5D7C"/>
    <w:rsid w:val="00FC650A"/>
    <w:rsid w:val="00FC72C2"/>
    <w:rsid w:val="00FE1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8C1"/>
    <w:pPr>
      <w:spacing w:after="200" w:line="276" w:lineRule="auto"/>
    </w:pPr>
    <w:rPr>
      <w:rFonts w:ascii="Calibri" w:eastAsia="Times New Roman" w:hAnsi="Calibri" w:cs="Calibri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148C1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7148C1"/>
    <w:rPr>
      <w:rFonts w:ascii="Arial" w:hAnsi="Arial" w:cs="Arial"/>
      <w:b/>
      <w:bCs/>
      <w:i/>
      <w:iCs/>
      <w:sz w:val="28"/>
      <w:szCs w:val="28"/>
    </w:rPr>
  </w:style>
  <w:style w:type="paragraph" w:customStyle="1" w:styleId="ConsPlusNormal">
    <w:name w:val="ConsPlusNormal"/>
    <w:uiPriority w:val="99"/>
    <w:rsid w:val="007148C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7148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7148C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Normal">
    <w:name w:val="ConsNormal"/>
    <w:uiPriority w:val="99"/>
    <w:rsid w:val="007148C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3">
    <w:name w:val="Normal (Web)"/>
    <w:basedOn w:val="a"/>
    <w:uiPriority w:val="99"/>
    <w:rsid w:val="007148C1"/>
    <w:pPr>
      <w:spacing w:before="26" w:after="26" w:line="240" w:lineRule="auto"/>
    </w:pPr>
    <w:rPr>
      <w:rFonts w:ascii="Arial" w:hAnsi="Arial" w:cs="Arial"/>
      <w:color w:val="332E2D"/>
      <w:spacing w:val="2"/>
      <w:sz w:val="24"/>
      <w:szCs w:val="24"/>
    </w:rPr>
  </w:style>
  <w:style w:type="paragraph" w:styleId="a4">
    <w:name w:val="Body Text"/>
    <w:basedOn w:val="a"/>
    <w:link w:val="a5"/>
    <w:uiPriority w:val="99"/>
    <w:rsid w:val="007148C1"/>
    <w:pPr>
      <w:widowControl w:val="0"/>
      <w:spacing w:after="0" w:line="240" w:lineRule="auto"/>
      <w:jc w:val="both"/>
    </w:pPr>
    <w:rPr>
      <w:sz w:val="28"/>
      <w:szCs w:val="28"/>
      <w:lang w:val="en-US"/>
    </w:rPr>
  </w:style>
  <w:style w:type="character" w:customStyle="1" w:styleId="a5">
    <w:name w:val="Основной текст Знак"/>
    <w:basedOn w:val="a0"/>
    <w:link w:val="a4"/>
    <w:uiPriority w:val="99"/>
    <w:locked/>
    <w:rsid w:val="007148C1"/>
    <w:rPr>
      <w:rFonts w:ascii="Calibri" w:hAnsi="Calibri" w:cs="Calibri"/>
      <w:sz w:val="28"/>
      <w:szCs w:val="28"/>
      <w:lang w:val="en-US"/>
    </w:rPr>
  </w:style>
  <w:style w:type="paragraph" w:customStyle="1" w:styleId="1">
    <w:name w:val="Без интервала1"/>
    <w:uiPriority w:val="99"/>
    <w:rsid w:val="004806E0"/>
    <w:rPr>
      <w:rFonts w:ascii="Calibri" w:eastAsia="Times New Roman" w:hAnsi="Calibri" w:cs="Calibri"/>
      <w:sz w:val="28"/>
      <w:szCs w:val="28"/>
      <w:lang w:eastAsia="en-US"/>
    </w:rPr>
  </w:style>
  <w:style w:type="paragraph" w:customStyle="1" w:styleId="ConsPlusCell">
    <w:name w:val="ConsPlusCell"/>
    <w:next w:val="a"/>
    <w:uiPriority w:val="99"/>
    <w:rsid w:val="00D24FD9"/>
    <w:pPr>
      <w:widowControl w:val="0"/>
      <w:suppressAutoHyphens/>
      <w:autoSpaceDE w:val="0"/>
    </w:pPr>
    <w:rPr>
      <w:rFonts w:ascii="Arial" w:eastAsia="Times New Roman" w:hAnsi="Arial" w:cs="Arial"/>
      <w:kern w:val="1"/>
      <w:lang w:eastAsia="hi-IN" w:bidi="hi-IN"/>
    </w:rPr>
  </w:style>
  <w:style w:type="paragraph" w:styleId="a6">
    <w:name w:val="List Paragraph"/>
    <w:basedOn w:val="a"/>
    <w:uiPriority w:val="99"/>
    <w:qFormat/>
    <w:rsid w:val="00FA187E"/>
    <w:pPr>
      <w:ind w:left="720"/>
    </w:pPr>
  </w:style>
  <w:style w:type="paragraph" w:styleId="a7">
    <w:name w:val="Balloon Text"/>
    <w:basedOn w:val="a"/>
    <w:link w:val="a8"/>
    <w:uiPriority w:val="99"/>
    <w:semiHidden/>
    <w:rsid w:val="00047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047E35"/>
    <w:rPr>
      <w:rFonts w:ascii="Tahoma" w:hAnsi="Tahoma" w:cs="Tahoma"/>
      <w:sz w:val="16"/>
      <w:szCs w:val="16"/>
    </w:rPr>
  </w:style>
  <w:style w:type="paragraph" w:styleId="a9">
    <w:name w:val="No Spacing"/>
    <w:uiPriority w:val="99"/>
    <w:qFormat/>
    <w:rsid w:val="006B39BE"/>
    <w:rPr>
      <w:rFonts w:ascii="Calibri" w:hAnsi="Calibri" w:cs="Calibr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4</Pages>
  <Words>936</Words>
  <Characters>6210</Characters>
  <Application>Microsoft Office Word</Application>
  <DocSecurity>0</DocSecurity>
  <Lines>51</Lines>
  <Paragraphs>14</Paragraphs>
  <ScaleCrop>false</ScaleCrop>
  <Company>АИМР СК</Company>
  <LinksUpToDate>false</LinksUpToDate>
  <CharactersWithSpaces>7132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Попов_2</dc:creator>
  <cp:keywords/>
  <dc:description/>
  <cp:lastModifiedBy>шевченко</cp:lastModifiedBy>
  <cp:revision>38</cp:revision>
  <cp:lastPrinted>2016-12-08T12:50:00Z</cp:lastPrinted>
  <dcterms:created xsi:type="dcterms:W3CDTF">2016-04-20T06:35:00Z</dcterms:created>
  <dcterms:modified xsi:type="dcterms:W3CDTF">2017-08-22T11:02:00Z</dcterms:modified>
</cp:coreProperties>
</file>