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FB3" w:rsidRDefault="00993FB3" w:rsidP="00993FB3">
      <w:pPr>
        <w:jc w:val="center"/>
        <w:rPr>
          <w:b/>
          <w:bCs/>
        </w:rPr>
      </w:pPr>
      <w:proofErr w:type="gramStart"/>
      <w:r>
        <w:rPr>
          <w:b/>
          <w:bCs/>
        </w:rPr>
        <w:t>Р</w:t>
      </w:r>
      <w:proofErr w:type="gramEnd"/>
      <w:r>
        <w:rPr>
          <w:b/>
          <w:bCs/>
        </w:rPr>
        <w:t xml:space="preserve"> Е Ш Е Н И Е</w:t>
      </w:r>
    </w:p>
    <w:p w:rsidR="00993FB3" w:rsidRDefault="00993FB3" w:rsidP="00993FB3">
      <w:pPr>
        <w:jc w:val="center"/>
        <w:rPr>
          <w:b/>
          <w:bCs/>
        </w:rPr>
      </w:pPr>
      <w:r>
        <w:rPr>
          <w:b/>
          <w:bCs/>
        </w:rPr>
        <w:t>Совета Ипатовского муниципального района Ставропольского края</w:t>
      </w:r>
    </w:p>
    <w:p w:rsidR="00993FB3" w:rsidRDefault="00993FB3" w:rsidP="00993FB3">
      <w:pPr>
        <w:jc w:val="center"/>
        <w:rPr>
          <w:b/>
          <w:bCs/>
        </w:rPr>
      </w:pPr>
    </w:p>
    <w:p w:rsidR="00334BD1" w:rsidRDefault="00334BD1" w:rsidP="00A13945">
      <w:pPr>
        <w:spacing w:line="240" w:lineRule="exact"/>
        <w:jc w:val="both"/>
      </w:pPr>
    </w:p>
    <w:p w:rsidR="00334BD1" w:rsidRDefault="00585E7A" w:rsidP="00A13945">
      <w:pPr>
        <w:spacing w:line="240" w:lineRule="exact"/>
        <w:jc w:val="both"/>
      </w:pPr>
      <w:r>
        <w:t xml:space="preserve">14 декабря </w:t>
      </w:r>
      <w:r w:rsidR="00334BD1">
        <w:t xml:space="preserve">2010 г.      </w:t>
      </w:r>
      <w:r>
        <w:t xml:space="preserve">             </w:t>
      </w:r>
      <w:r w:rsidR="00334BD1">
        <w:t xml:space="preserve">    г. Ипатово                                         №</w:t>
      </w:r>
      <w:r w:rsidR="00CE5ECD">
        <w:t xml:space="preserve"> 89</w:t>
      </w:r>
    </w:p>
    <w:p w:rsidR="00334BD1" w:rsidRDefault="00334BD1" w:rsidP="00A13945">
      <w:pPr>
        <w:spacing w:line="240" w:lineRule="exact"/>
        <w:jc w:val="both"/>
      </w:pPr>
    </w:p>
    <w:p w:rsidR="00334BD1" w:rsidRDefault="00334BD1" w:rsidP="00A13945">
      <w:pPr>
        <w:spacing w:line="240" w:lineRule="exact"/>
        <w:jc w:val="both"/>
      </w:pPr>
    </w:p>
    <w:p w:rsidR="00334BD1" w:rsidRDefault="00334BD1" w:rsidP="00A13945">
      <w:pPr>
        <w:spacing w:line="240" w:lineRule="exact"/>
        <w:jc w:val="both"/>
      </w:pPr>
      <w:r>
        <w:t xml:space="preserve">О внесении изменений в Порядок управления и распоряжения имущественными объектами муниципальной собственности Ипатовского муниципального района Ставропольского края, утвержденный решением Совета </w:t>
      </w:r>
      <w:r w:rsidR="00585E7A">
        <w:t xml:space="preserve">  </w:t>
      </w:r>
      <w:r>
        <w:t xml:space="preserve">Ипатовского </w:t>
      </w:r>
      <w:r w:rsidR="00585E7A">
        <w:t xml:space="preserve">  </w:t>
      </w:r>
      <w:r>
        <w:t xml:space="preserve">муниципального </w:t>
      </w:r>
      <w:r w:rsidR="00585E7A">
        <w:t xml:space="preserve">  </w:t>
      </w:r>
      <w:r>
        <w:t xml:space="preserve">района </w:t>
      </w:r>
      <w:r w:rsidR="00585E7A">
        <w:t xml:space="preserve">  </w:t>
      </w:r>
      <w:r>
        <w:t xml:space="preserve">Ставропольского края от 22 марта 2005 г. № 36 </w:t>
      </w:r>
    </w:p>
    <w:p w:rsidR="00334BD1" w:rsidRDefault="00334BD1" w:rsidP="00A13945">
      <w:pPr>
        <w:spacing w:line="240" w:lineRule="auto"/>
        <w:jc w:val="both"/>
      </w:pPr>
    </w:p>
    <w:p w:rsidR="00334BD1" w:rsidRDefault="00334BD1" w:rsidP="00A13945">
      <w:pPr>
        <w:spacing w:line="240" w:lineRule="auto"/>
        <w:jc w:val="both"/>
      </w:pPr>
    </w:p>
    <w:p w:rsidR="00CE5ECD" w:rsidRDefault="00334BD1" w:rsidP="00A13945">
      <w:pPr>
        <w:spacing w:line="240" w:lineRule="auto"/>
        <w:jc w:val="both"/>
      </w:pPr>
      <w:r>
        <w:tab/>
        <w:t xml:space="preserve">В целях совершенствования механизма управления и распоряжения имущественными объектами муниципальной собственности Ипатовского муниципального района Ставропольского края </w:t>
      </w:r>
    </w:p>
    <w:p w:rsidR="00334BD1" w:rsidRDefault="00CE5ECD" w:rsidP="00A13945">
      <w:pPr>
        <w:spacing w:line="240" w:lineRule="auto"/>
        <w:jc w:val="both"/>
      </w:pPr>
      <w:r>
        <w:t xml:space="preserve">       </w:t>
      </w:r>
      <w:r w:rsidR="00334BD1">
        <w:t>Совет Ипатовского муниципального района Ставропольского края</w:t>
      </w:r>
    </w:p>
    <w:p w:rsidR="00334BD1" w:rsidRDefault="00334BD1" w:rsidP="00A13945">
      <w:pPr>
        <w:spacing w:line="240" w:lineRule="auto"/>
        <w:jc w:val="both"/>
      </w:pPr>
    </w:p>
    <w:p w:rsidR="00334BD1" w:rsidRDefault="00334BD1" w:rsidP="00A13945">
      <w:pPr>
        <w:spacing w:line="240" w:lineRule="auto"/>
        <w:jc w:val="both"/>
      </w:pPr>
      <w:r>
        <w:t>РЕШИЛ:</w:t>
      </w:r>
    </w:p>
    <w:p w:rsidR="00334BD1" w:rsidRDefault="00334BD1" w:rsidP="00A13945">
      <w:pPr>
        <w:spacing w:line="240" w:lineRule="auto"/>
        <w:jc w:val="both"/>
      </w:pPr>
    </w:p>
    <w:p w:rsidR="00334BD1" w:rsidRDefault="00334BD1" w:rsidP="00A13945">
      <w:pPr>
        <w:spacing w:line="240" w:lineRule="auto"/>
        <w:ind w:firstLine="708"/>
        <w:jc w:val="both"/>
      </w:pPr>
      <w:r>
        <w:t xml:space="preserve">1. </w:t>
      </w:r>
      <w:proofErr w:type="gramStart"/>
      <w:r>
        <w:t xml:space="preserve">Внести в Порядок управления и распоряжения имущественными объектами муниципальной собственности Ипатовского муниципального района Ставропольского края, утвержденный решением Совета Ипатовского муниципального района Ставропольского края от 22 марта 2005 г. № 36 «Об утверждении Порядка управления и распоряжения имущественными объектами муниципальной собственности Ипатовского муниципального района Ставропольского края» (с изменениями, внесенными  решениями Совета </w:t>
      </w:r>
      <w:r w:rsidR="00CE5ECD">
        <w:t xml:space="preserve">  </w:t>
      </w:r>
      <w:r>
        <w:t xml:space="preserve">Ипатовского </w:t>
      </w:r>
      <w:r w:rsidR="00CE5ECD">
        <w:t xml:space="preserve"> </w:t>
      </w:r>
      <w:r>
        <w:t xml:space="preserve">муниципального </w:t>
      </w:r>
      <w:r w:rsidR="00CE5ECD">
        <w:t xml:space="preserve"> </w:t>
      </w:r>
      <w:r>
        <w:t xml:space="preserve">района </w:t>
      </w:r>
      <w:r w:rsidR="00CE5ECD">
        <w:t xml:space="preserve"> </w:t>
      </w:r>
      <w:r>
        <w:t xml:space="preserve">Ставропольского </w:t>
      </w:r>
      <w:r w:rsidR="00CE5ECD">
        <w:t xml:space="preserve"> </w:t>
      </w:r>
      <w:r>
        <w:t xml:space="preserve">края </w:t>
      </w:r>
      <w:r w:rsidR="00CE5ECD">
        <w:t xml:space="preserve">  </w:t>
      </w:r>
      <w:r>
        <w:t>от 28 ноября 2006 г. № 94</w:t>
      </w:r>
      <w:proofErr w:type="gramEnd"/>
      <w:r>
        <w:t>, от 18 декабря 2007 г. № 22) изменения, изложив раздел 3 «Предоставление объектов муниципальной собственности в аренду и безвозмездное пользование» в следующей редакции:</w:t>
      </w:r>
    </w:p>
    <w:p w:rsidR="00334BD1" w:rsidRDefault="00334BD1" w:rsidP="00A13945">
      <w:pPr>
        <w:spacing w:line="240" w:lineRule="auto"/>
        <w:jc w:val="center"/>
      </w:pPr>
      <w:r>
        <w:t>«3. Предоставление объектов муниципальной собственности в аренду и безвозмездное пользование</w:t>
      </w:r>
    </w:p>
    <w:p w:rsidR="00334BD1" w:rsidRDefault="00334BD1" w:rsidP="00A13945">
      <w:pPr>
        <w:spacing w:line="240" w:lineRule="auto"/>
        <w:jc w:val="both"/>
      </w:pPr>
    </w:p>
    <w:p w:rsidR="00334BD1" w:rsidRDefault="00334BD1" w:rsidP="00A13945">
      <w:pPr>
        <w:spacing w:line="240" w:lineRule="auto"/>
        <w:ind w:firstLine="708"/>
        <w:jc w:val="both"/>
      </w:pPr>
      <w:r>
        <w:t>3.1. Для получения в аренду, безвозмездное пользование объектов муниципальной собственности заинтересованное лицо подает в администрацию Ипатовского муниципального района Ставропольского края заявление с указанием цели использования объекта муниципальной собственности.</w:t>
      </w:r>
    </w:p>
    <w:p w:rsidR="00334BD1" w:rsidRDefault="00334BD1" w:rsidP="00A13945">
      <w:pPr>
        <w:spacing w:line="240" w:lineRule="auto"/>
        <w:ind w:firstLine="708"/>
        <w:jc w:val="both"/>
      </w:pPr>
      <w:r>
        <w:t xml:space="preserve">3.2. Отдел имущественных и земельных отношений администрации Ипатовского муниципального района Ставропольского края запрашивает балансодержателя объектов муниципальной собственности, переданных в оперативное управление или хозяйственное ведение о согласии на сдачу в аренду объектов муниципальной собственности. </w:t>
      </w:r>
    </w:p>
    <w:p w:rsidR="00334BD1" w:rsidRDefault="00334BD1" w:rsidP="00A13945">
      <w:pPr>
        <w:spacing w:line="240" w:lineRule="auto"/>
        <w:ind w:firstLine="708"/>
        <w:jc w:val="both"/>
      </w:pPr>
      <w:r>
        <w:lastRenderedPageBreak/>
        <w:t xml:space="preserve">3.3. В соответствии </w:t>
      </w:r>
      <w:r w:rsidR="00585E7A">
        <w:t xml:space="preserve">  </w:t>
      </w:r>
      <w:r>
        <w:t xml:space="preserve">с </w:t>
      </w:r>
      <w:r w:rsidR="00585E7A">
        <w:t xml:space="preserve">  </w:t>
      </w:r>
      <w:r>
        <w:t>Федеральным</w:t>
      </w:r>
      <w:r w:rsidR="00585E7A">
        <w:t xml:space="preserve">  </w:t>
      </w:r>
      <w:r>
        <w:t xml:space="preserve"> законом </w:t>
      </w:r>
      <w:r w:rsidR="00585E7A">
        <w:t xml:space="preserve">  </w:t>
      </w:r>
      <w:r>
        <w:t xml:space="preserve">от </w:t>
      </w:r>
      <w:r w:rsidR="00585E7A">
        <w:t xml:space="preserve">  </w:t>
      </w:r>
      <w:r>
        <w:t xml:space="preserve">26 </w:t>
      </w:r>
      <w:r w:rsidR="00585E7A">
        <w:t xml:space="preserve"> </w:t>
      </w:r>
      <w:r>
        <w:t>июля 2006 г</w:t>
      </w:r>
      <w:r w:rsidR="00585E7A">
        <w:t>.</w:t>
      </w:r>
      <w:r w:rsidR="00B77F32">
        <w:t xml:space="preserve"> № 135 - ФЗ «</w:t>
      </w:r>
      <w:r>
        <w:t>О защите конкуренции</w:t>
      </w:r>
      <w:r w:rsidR="00B77F32">
        <w:t>»</w:t>
      </w:r>
      <w:r>
        <w:t xml:space="preserve"> администрация Ипатовского муниципального района Ставропольского края принимает решение:</w:t>
      </w:r>
    </w:p>
    <w:p w:rsidR="00334BD1" w:rsidRDefault="00CE5ECD" w:rsidP="00A13945">
      <w:pPr>
        <w:spacing w:line="240" w:lineRule="auto"/>
        <w:jc w:val="both"/>
      </w:pPr>
      <w:r>
        <w:t xml:space="preserve">   </w:t>
      </w:r>
      <w:r w:rsidR="00334BD1">
        <w:t xml:space="preserve"> </w:t>
      </w:r>
      <w:proofErr w:type="gramStart"/>
      <w:r w:rsidR="00334BD1">
        <w:t>о проведении торгов  на право заключения договора аренды, договоров безвозмездного пользования (далее</w:t>
      </w:r>
      <w:r>
        <w:t xml:space="preserve"> -</w:t>
      </w:r>
      <w:r w:rsidR="00334BD1">
        <w:t xml:space="preserve"> торги) в порядке, установленном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или муниципального имущества, и</w:t>
      </w:r>
      <w:proofErr w:type="gramEnd"/>
      <w:r w:rsidR="00334BD1">
        <w:t xml:space="preserve"> </w:t>
      </w:r>
      <w:proofErr w:type="gramStart"/>
      <w:r w:rsidR="00334BD1">
        <w:t>перечне</w:t>
      </w:r>
      <w:proofErr w:type="gramEnd"/>
      <w:r w:rsidR="00334BD1">
        <w:t xml:space="preserve"> видом имущества, в отношении которого заключение указанных договоров может осуществляться путем проведения торгов в форме конкурса».</w:t>
      </w:r>
    </w:p>
    <w:p w:rsidR="00334BD1" w:rsidRDefault="00CE5ECD" w:rsidP="00A13945">
      <w:pPr>
        <w:spacing w:line="240" w:lineRule="auto"/>
        <w:jc w:val="both"/>
      </w:pPr>
      <w:r>
        <w:t xml:space="preserve">   </w:t>
      </w:r>
      <w:r w:rsidR="00334BD1">
        <w:t xml:space="preserve"> о передаче объектов муниципальной собственности  в аренду, безвозмездное пользование без проведения торгов.</w:t>
      </w:r>
    </w:p>
    <w:p w:rsidR="00334BD1" w:rsidRDefault="00CE5ECD" w:rsidP="00A13945">
      <w:pPr>
        <w:spacing w:line="240" w:lineRule="auto"/>
        <w:jc w:val="both"/>
      </w:pPr>
      <w:r>
        <w:t xml:space="preserve">    </w:t>
      </w:r>
      <w:r w:rsidR="00334BD1">
        <w:t>Проект постановления администрации Ипатовского муниципального района Ставропольского края о проведении торгов (передаче объектов муниципальной собственности в аренду, безвозмездное пользование без проведения торгов) готовит отдел имущественных и земельных отношений администрации Ипатовского муниципального района Ставропольского края.</w:t>
      </w:r>
    </w:p>
    <w:p w:rsidR="00334BD1" w:rsidRDefault="00334BD1" w:rsidP="00A13945">
      <w:pPr>
        <w:spacing w:line="240" w:lineRule="auto"/>
        <w:ind w:firstLine="708"/>
        <w:jc w:val="both"/>
      </w:pPr>
      <w:r>
        <w:t xml:space="preserve">3.4. Заключение договоров, предусматривающих передачу в аренду, безвозмездное пользование </w:t>
      </w:r>
      <w:proofErr w:type="gramStart"/>
      <w:r>
        <w:t>объектов муниципальной собственности, не закрепленных на праве оперативного управления или  хозяйственного ведения  по результатам торгов или без их проведения осуществляет</w:t>
      </w:r>
      <w:proofErr w:type="gramEnd"/>
      <w:r>
        <w:t xml:space="preserve"> отдел имущественных и земельных отношений администрации Ипатовского муниципального района Ставропольского края.</w:t>
      </w:r>
    </w:p>
    <w:p w:rsidR="00334BD1" w:rsidRDefault="00334BD1" w:rsidP="00A13945">
      <w:pPr>
        <w:spacing w:line="240" w:lineRule="auto"/>
        <w:ind w:firstLine="708"/>
        <w:jc w:val="both"/>
      </w:pPr>
      <w:r>
        <w:t xml:space="preserve">3.5. Заключение договоров, предусматривающих передачу в аренду, безвозмездное пользование объектов муниципальной собственности, закрепленных на праве оперативного управления или хозяйственного ведения по результатам торгов или без их проведения, осуществляет обладатель права хозяйственного ведения или оперативного управления (муниципальное унитарное предприятие, учреждение). </w:t>
      </w:r>
    </w:p>
    <w:p w:rsidR="00334BD1" w:rsidRDefault="00334BD1" w:rsidP="00A13945">
      <w:pPr>
        <w:spacing w:line="240" w:lineRule="auto"/>
        <w:ind w:firstLine="708"/>
        <w:jc w:val="both"/>
      </w:pPr>
      <w:r>
        <w:t xml:space="preserve">3.6. Арендная плата устанавливается на основании оценки, проведенной </w:t>
      </w:r>
      <w:r w:rsidR="00CE5ECD">
        <w:t xml:space="preserve">  </w:t>
      </w:r>
      <w:r w:rsidR="00585E7A">
        <w:t xml:space="preserve"> </w:t>
      </w:r>
      <w:r>
        <w:t xml:space="preserve">в </w:t>
      </w:r>
      <w:r w:rsidR="00CE5ECD">
        <w:t xml:space="preserve"> </w:t>
      </w:r>
      <w:r>
        <w:t>соответствии с Федеральным законом от 29 июля 1998 г</w:t>
      </w:r>
      <w:r w:rsidR="00CE5ECD">
        <w:t xml:space="preserve">.  </w:t>
      </w:r>
      <w:r>
        <w:t xml:space="preserve"> № 135 – ФЗ </w:t>
      </w:r>
      <w:r w:rsidR="00B77F32">
        <w:t>«</w:t>
      </w:r>
      <w:r>
        <w:t>Об оценочной деятельности в Российской Федерации</w:t>
      </w:r>
      <w:r w:rsidR="00B77F32">
        <w:t>»</w:t>
      </w:r>
      <w:r>
        <w:t>.</w:t>
      </w:r>
    </w:p>
    <w:p w:rsidR="00334BD1" w:rsidRDefault="00334BD1" w:rsidP="00A13945">
      <w:pPr>
        <w:spacing w:line="240" w:lineRule="auto"/>
        <w:ind w:firstLine="708"/>
        <w:jc w:val="both"/>
      </w:pPr>
      <w:r>
        <w:t xml:space="preserve">3.7. </w:t>
      </w:r>
      <w:proofErr w:type="gramStart"/>
      <w:r>
        <w:t>В случае передачи в аренду, безвозмездное пользование имущества муниципальной собственности, являющегося объектом социальной инфраструктуры для детей, заключению договора аренды, безвозмездного пользовании должна предшествовать проводимая учредителем экспертная оценка или последствий такого договора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 в соответствии с  Федеральным законом от 24 июля 1998</w:t>
      </w:r>
      <w:proofErr w:type="gramEnd"/>
      <w:r>
        <w:t xml:space="preserve"> г. № 124 - ФЗ «Об основных гарантиях прав ребенка в Российской Федерации». Договор аренды не может заключаться, если в </w:t>
      </w:r>
      <w:r>
        <w:lastRenderedPageBreak/>
        <w:t>результате экспертной оценки установлена возможность ухудшения указанных условий».</w:t>
      </w:r>
    </w:p>
    <w:p w:rsidR="00334BD1" w:rsidRDefault="00334BD1" w:rsidP="00A13945">
      <w:pPr>
        <w:spacing w:line="240" w:lineRule="auto"/>
        <w:jc w:val="both"/>
      </w:pPr>
    </w:p>
    <w:p w:rsidR="00334BD1" w:rsidRDefault="00334BD1" w:rsidP="00A13945">
      <w:pPr>
        <w:spacing w:line="240" w:lineRule="auto"/>
        <w:ind w:firstLine="708"/>
        <w:jc w:val="both"/>
      </w:pPr>
      <w:r>
        <w:t xml:space="preserve">2.  </w:t>
      </w:r>
      <w:proofErr w:type="gramStart"/>
      <w:r>
        <w:t>Контроль за</w:t>
      </w:r>
      <w:proofErr w:type="gramEnd"/>
      <w:r>
        <w:t xml:space="preserve"> выполнением настоящего решения возложить на </w:t>
      </w:r>
      <w:r w:rsidR="00585E7A">
        <w:t xml:space="preserve">постоянную комиссию Совета Ипатовского муниципального района Ставропольского края по </w:t>
      </w:r>
      <w:r w:rsidR="00CE5ECD">
        <w:t>экономике, бюджету, финансовой и налоговой политике и муниципальной собственности и главу администрации Ипатовского муниципального района Ставропольского края Макарова Г. В.</w:t>
      </w:r>
    </w:p>
    <w:p w:rsidR="00334BD1" w:rsidRDefault="00334BD1" w:rsidP="00A13945">
      <w:pPr>
        <w:spacing w:line="240" w:lineRule="auto"/>
        <w:jc w:val="both"/>
      </w:pPr>
    </w:p>
    <w:p w:rsidR="00334BD1" w:rsidRDefault="00334BD1" w:rsidP="00A13945">
      <w:pPr>
        <w:spacing w:line="240" w:lineRule="auto"/>
        <w:ind w:firstLine="708"/>
        <w:jc w:val="both"/>
      </w:pPr>
      <w:r>
        <w:t>3.  Настоящее решение вступает в силу со дня его принятия.</w:t>
      </w:r>
    </w:p>
    <w:p w:rsidR="00334BD1" w:rsidRDefault="00334BD1" w:rsidP="00A13945">
      <w:pPr>
        <w:spacing w:line="240" w:lineRule="auto"/>
        <w:jc w:val="both"/>
      </w:pPr>
    </w:p>
    <w:p w:rsidR="00334BD1" w:rsidRDefault="00334BD1" w:rsidP="00A13945">
      <w:pPr>
        <w:spacing w:line="240" w:lineRule="auto"/>
        <w:jc w:val="both"/>
      </w:pPr>
    </w:p>
    <w:p w:rsidR="00334BD1" w:rsidRDefault="00334BD1" w:rsidP="00A13945">
      <w:pPr>
        <w:spacing w:line="240" w:lineRule="auto"/>
        <w:jc w:val="both"/>
      </w:pPr>
    </w:p>
    <w:p w:rsidR="00585E7A" w:rsidRDefault="00334BD1" w:rsidP="00A13945">
      <w:pPr>
        <w:spacing w:line="240" w:lineRule="exact"/>
        <w:jc w:val="both"/>
      </w:pPr>
      <w:r>
        <w:t xml:space="preserve">Глава Ипатовского </w:t>
      </w:r>
      <w:proofErr w:type="gramStart"/>
      <w:r>
        <w:t>муниципального</w:t>
      </w:r>
      <w:proofErr w:type="gramEnd"/>
      <w:r>
        <w:t xml:space="preserve"> </w:t>
      </w:r>
    </w:p>
    <w:p w:rsidR="00334BD1" w:rsidRDefault="00585E7A" w:rsidP="00A13945">
      <w:pPr>
        <w:spacing w:line="240" w:lineRule="exact"/>
        <w:jc w:val="both"/>
      </w:pPr>
      <w:r>
        <w:t>р</w:t>
      </w:r>
      <w:r w:rsidR="00334BD1">
        <w:t>айона</w:t>
      </w:r>
      <w:r>
        <w:t xml:space="preserve"> </w:t>
      </w:r>
      <w:r w:rsidR="00334BD1">
        <w:t xml:space="preserve">Ставропольского края                                                          В.Ф. </w:t>
      </w:r>
      <w:proofErr w:type="spellStart"/>
      <w:r w:rsidR="00334BD1">
        <w:t>Галенин</w:t>
      </w:r>
      <w:proofErr w:type="spellEnd"/>
    </w:p>
    <w:p w:rsidR="00334BD1" w:rsidRDefault="00334BD1" w:rsidP="00A13945">
      <w:pPr>
        <w:spacing w:line="240" w:lineRule="exact"/>
        <w:jc w:val="both"/>
      </w:pPr>
    </w:p>
    <w:sectPr w:rsidR="00334BD1" w:rsidSect="00FF69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6883"/>
    <w:rsid w:val="000619EE"/>
    <w:rsid w:val="001E52D8"/>
    <w:rsid w:val="002B63DE"/>
    <w:rsid w:val="00326883"/>
    <w:rsid w:val="00334BD1"/>
    <w:rsid w:val="00433AD0"/>
    <w:rsid w:val="00585E7A"/>
    <w:rsid w:val="005A2813"/>
    <w:rsid w:val="006B1EAB"/>
    <w:rsid w:val="007506C5"/>
    <w:rsid w:val="007E438C"/>
    <w:rsid w:val="00812AB1"/>
    <w:rsid w:val="00993FB3"/>
    <w:rsid w:val="009A36A0"/>
    <w:rsid w:val="009C4178"/>
    <w:rsid w:val="00A13945"/>
    <w:rsid w:val="00A45048"/>
    <w:rsid w:val="00AB1EE3"/>
    <w:rsid w:val="00AB78FB"/>
    <w:rsid w:val="00AC4BA3"/>
    <w:rsid w:val="00B77F32"/>
    <w:rsid w:val="00BF094F"/>
    <w:rsid w:val="00C76D13"/>
    <w:rsid w:val="00CE5ECD"/>
    <w:rsid w:val="00DD329A"/>
    <w:rsid w:val="00EA24B9"/>
    <w:rsid w:val="00FB67F7"/>
    <w:rsid w:val="00FF69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6A0"/>
    <w:pPr>
      <w:spacing w:line="276" w:lineRule="auto"/>
    </w:pPr>
    <w:rPr>
      <w:rFonts w:ascii="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7164813">
      <w:marLeft w:val="0"/>
      <w:marRight w:val="0"/>
      <w:marTop w:val="0"/>
      <w:marBottom w:val="0"/>
      <w:divBdr>
        <w:top w:val="none" w:sz="0" w:space="0" w:color="auto"/>
        <w:left w:val="none" w:sz="0" w:space="0" w:color="auto"/>
        <w:bottom w:val="none" w:sz="0" w:space="0" w:color="auto"/>
        <w:right w:val="none" w:sz="0" w:space="0" w:color="auto"/>
      </w:divBdr>
    </w:div>
    <w:div w:id="125751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D275A09-E27E-4F02-955D-8B8797494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840</Words>
  <Characters>4794</Characters>
  <Application>Microsoft Office Word</Application>
  <DocSecurity>0</DocSecurity>
  <Lines>39</Lines>
  <Paragraphs>11</Paragraphs>
  <ScaleCrop>false</ScaleCrop>
  <Company>Microsoft</Company>
  <LinksUpToDate>false</LinksUpToDate>
  <CharactersWithSpaces>5623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dc:creator>
  <cp:keywords/>
  <dc:description/>
  <cp:lastModifiedBy>Tanyshich</cp:lastModifiedBy>
  <cp:revision>12</cp:revision>
  <cp:lastPrinted>2010-12-10T07:56:00Z</cp:lastPrinted>
  <dcterms:created xsi:type="dcterms:W3CDTF">2010-11-05T11:57:00Z</dcterms:created>
  <dcterms:modified xsi:type="dcterms:W3CDTF">2010-12-27T07:19:00Z</dcterms:modified>
</cp:coreProperties>
</file>